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r>
        <w:rPr>
          <w:b/>
          <w:sz w:val="28"/>
        </w:rPr>
        <w:t>Zápisnica</w:t>
      </w:r>
    </w:p>
    <w:p w:rsidR="006418CE" w:rsidRDefault="006418CE" w:rsidP="006418CE">
      <w:pPr>
        <w:jc w:val="center"/>
      </w:pPr>
    </w:p>
    <w:p w:rsidR="006418CE" w:rsidRDefault="00D92C9F" w:rsidP="006418CE">
      <w:pPr>
        <w:jc w:val="center"/>
      </w:pPr>
      <w:r>
        <w:t xml:space="preserve">z </w:t>
      </w:r>
      <w:r w:rsidR="00603DB7">
        <w:t>de</w:t>
      </w:r>
      <w:r w:rsidR="000620AC">
        <w:t>s</w:t>
      </w:r>
      <w:r w:rsidR="00603DB7">
        <w:t>iat</w:t>
      </w:r>
      <w:r w:rsidR="001A297D">
        <w:t>e</w:t>
      </w:r>
      <w:r w:rsidR="00BF775B">
        <w:t>h</w:t>
      </w:r>
      <w:r w:rsidR="00825BCA">
        <w:t>o</w:t>
      </w:r>
      <w:r w:rsidR="006418CE">
        <w:t xml:space="preserve"> zasadnutia Obecného zastupiteľstva v Rúbani, konaného</w:t>
      </w:r>
    </w:p>
    <w:p w:rsidR="006418CE" w:rsidRDefault="006418CE" w:rsidP="006418CE">
      <w:pPr>
        <w:pBdr>
          <w:bottom w:val="single" w:sz="4" w:space="1" w:color="000000"/>
        </w:pBdr>
        <w:jc w:val="center"/>
      </w:pPr>
      <w:r>
        <w:t xml:space="preserve">dňa </w:t>
      </w:r>
      <w:r w:rsidR="000620AC">
        <w:t>13</w:t>
      </w:r>
      <w:r>
        <w:t xml:space="preserve">. </w:t>
      </w:r>
      <w:r w:rsidR="000620AC">
        <w:t>dec</w:t>
      </w:r>
      <w:r w:rsidR="00603DB7">
        <w:t>em</w:t>
      </w:r>
      <w:r w:rsidR="00DB7BD6">
        <w:t>br</w:t>
      </w:r>
      <w:r w:rsidR="00AC6525">
        <w:t>a</w:t>
      </w:r>
      <w:r>
        <w:t xml:space="preserve">  201</w:t>
      </w:r>
      <w:r w:rsidR="009D13F1">
        <w:t>9</w:t>
      </w:r>
      <w:r>
        <w:t xml:space="preserve"> o 1</w:t>
      </w:r>
      <w:r w:rsidR="000620AC">
        <w:t>4</w:t>
      </w:r>
      <w:r>
        <w:rPr>
          <w:vertAlign w:val="superscript"/>
        </w:rPr>
        <w:t>00</w:t>
      </w:r>
      <w:r>
        <w:t xml:space="preserve"> hodine na Obecnom úrade  v Rúbani </w:t>
      </w:r>
    </w:p>
    <w:p w:rsidR="006418CE" w:rsidRDefault="006418CE" w:rsidP="006418CE"/>
    <w:p w:rsidR="006418CE" w:rsidRDefault="006418CE" w:rsidP="006418CE">
      <w:pPr>
        <w:pStyle w:val="Szvegtrzs2"/>
        <w:ind w:left="420"/>
      </w:pPr>
      <w:r>
        <w:t>Prítomní: podľa prezenčnej listiny, ktorá tvorí prílohu tejto zápisnice pod písmenom B.</w:t>
      </w:r>
    </w:p>
    <w:p w:rsidR="006418CE" w:rsidRDefault="006418CE" w:rsidP="006418CE"/>
    <w:p w:rsidR="00DB7BD6" w:rsidRDefault="009A2A42" w:rsidP="00314DB8">
      <w:pPr>
        <w:ind w:firstLine="420"/>
        <w:jc w:val="both"/>
      </w:pPr>
      <w:r>
        <w:t xml:space="preserve">Zasadnutie Obecného zastupiteľstva v Rúbani  otvorila a viedla  starostka obce Ing. Štěpánka Zacharová. </w:t>
      </w:r>
      <w:r w:rsidR="00DB7BD6">
        <w:t>Konštatovala, že rokovania sa zúčastňuj</w:t>
      </w:r>
      <w:r w:rsidR="007D78AE">
        <w:t>e</w:t>
      </w:r>
      <w:r w:rsidR="00A82977">
        <w:t xml:space="preserve"> </w:t>
      </w:r>
      <w:r w:rsidR="007D78AE">
        <w:t>5</w:t>
      </w:r>
      <w:r w:rsidR="009B1CF1">
        <w:t xml:space="preserve"> </w:t>
      </w:r>
      <w:r w:rsidR="00314DB8">
        <w:t>poslanc</w:t>
      </w:r>
      <w:r w:rsidR="007D78AE">
        <w:t>ov</w:t>
      </w:r>
      <w:r w:rsidR="00314DB8">
        <w:t xml:space="preserve">, takže zasadnutie je uznášaniaschopné.  </w:t>
      </w:r>
    </w:p>
    <w:p w:rsidR="00A82977" w:rsidRDefault="00A82977" w:rsidP="00314DB8">
      <w:pPr>
        <w:ind w:firstLine="420"/>
        <w:jc w:val="both"/>
        <w:rPr>
          <w:i/>
        </w:rPr>
      </w:pPr>
    </w:p>
    <w:p w:rsidR="00DB7BD6" w:rsidRDefault="00DB7BD6" w:rsidP="00DB7BD6">
      <w:pPr>
        <w:jc w:val="both"/>
      </w:pPr>
      <w:r>
        <w:t xml:space="preserve">Potom oboznámila prítomných s návrhom programu rokovania. </w:t>
      </w:r>
    </w:p>
    <w:p w:rsidR="00DB7BD6" w:rsidRDefault="00DB7BD6" w:rsidP="00DB7BD6">
      <w:pPr>
        <w:pStyle w:val="Szvegtrzs2"/>
        <w:jc w:val="both"/>
        <w:rPr>
          <w:i/>
        </w:rPr>
      </w:pPr>
      <w:r>
        <w:rPr>
          <w:i/>
        </w:rPr>
        <w:t xml:space="preserve">O schválení návrhu nasledovalo verejné hlasovanie.  </w:t>
      </w:r>
    </w:p>
    <w:p w:rsidR="00DB7BD6" w:rsidRDefault="00DB7BD6" w:rsidP="00DB7BD6">
      <w:pPr>
        <w:pStyle w:val="Szvegtrzs2"/>
        <w:jc w:val="both"/>
        <w:rPr>
          <w:i/>
        </w:rPr>
      </w:pPr>
      <w:r>
        <w:rPr>
          <w:i/>
        </w:rPr>
        <w:t xml:space="preserve">Prítomnosť/kvórum = </w:t>
      </w:r>
      <w:r w:rsidR="000620AC">
        <w:rPr>
          <w:i/>
        </w:rPr>
        <w:t>5</w:t>
      </w:r>
      <w:r>
        <w:rPr>
          <w:i/>
        </w:rPr>
        <w:t>/</w:t>
      </w:r>
      <w:r w:rsidR="000620AC">
        <w:rPr>
          <w:i/>
        </w:rPr>
        <w:t>3</w:t>
      </w:r>
    </w:p>
    <w:p w:rsidR="00DB7BD6" w:rsidRDefault="00DB7BD6" w:rsidP="00DB7BD6">
      <w:pPr>
        <w:pStyle w:val="Szvegtrzs2"/>
        <w:jc w:val="both"/>
        <w:rPr>
          <w:i/>
        </w:rPr>
      </w:pPr>
      <w:r>
        <w:rPr>
          <w:i/>
        </w:rPr>
        <w:t xml:space="preserve">Hlasovanie „za/proti/zdržal sa hlasovania“ = </w:t>
      </w:r>
      <w:r w:rsidR="000620AC">
        <w:rPr>
          <w:i/>
        </w:rPr>
        <w:t>5</w:t>
      </w:r>
      <w:r>
        <w:rPr>
          <w:i/>
        </w:rPr>
        <w:t>/0/0</w:t>
      </w:r>
    </w:p>
    <w:p w:rsidR="006418CE" w:rsidRDefault="006418CE" w:rsidP="00825BCA">
      <w:pPr>
        <w:jc w:val="both"/>
      </w:pPr>
    </w:p>
    <w:p w:rsidR="000620AC" w:rsidRDefault="000620AC" w:rsidP="00E26FA2">
      <w:pPr>
        <w:pStyle w:val="Szvegtrzsbehzssal2"/>
        <w:widowControl/>
        <w:numPr>
          <w:ilvl w:val="0"/>
          <w:numId w:val="1"/>
        </w:numPr>
        <w:spacing w:after="0" w:line="100" w:lineRule="atLeast"/>
        <w:jc w:val="both"/>
        <w:rPr>
          <w:color w:val="000000"/>
        </w:rPr>
      </w:pPr>
      <w:r>
        <w:rPr>
          <w:color w:val="000000"/>
        </w:rPr>
        <w:t>Otvorenie zasadnutia</w:t>
      </w:r>
    </w:p>
    <w:p w:rsidR="000620AC" w:rsidRDefault="000620AC" w:rsidP="00E26FA2">
      <w:pPr>
        <w:pStyle w:val="Szvegtrzsbehzssal2"/>
        <w:widowControl/>
        <w:numPr>
          <w:ilvl w:val="0"/>
          <w:numId w:val="1"/>
        </w:numPr>
        <w:spacing w:after="0" w:line="100" w:lineRule="atLeast"/>
        <w:jc w:val="both"/>
        <w:rPr>
          <w:color w:val="000000"/>
        </w:rPr>
      </w:pPr>
      <w:r>
        <w:rPr>
          <w:color w:val="000000"/>
        </w:rPr>
        <w:t xml:space="preserve">Určenie zapisovateľa a overovateľov zápisnice </w:t>
      </w:r>
    </w:p>
    <w:p w:rsidR="000620AC" w:rsidRDefault="000620AC" w:rsidP="00E26FA2">
      <w:pPr>
        <w:pStyle w:val="Szvegtrzsbehzssal2"/>
        <w:widowControl/>
        <w:numPr>
          <w:ilvl w:val="0"/>
          <w:numId w:val="1"/>
        </w:numPr>
        <w:spacing w:after="0" w:line="100" w:lineRule="atLeast"/>
        <w:jc w:val="both"/>
        <w:rPr>
          <w:color w:val="000000"/>
        </w:rPr>
      </w:pPr>
      <w:r>
        <w:rPr>
          <w:color w:val="000000"/>
        </w:rPr>
        <w:t>Voľba návrhovej komisie</w:t>
      </w:r>
    </w:p>
    <w:p w:rsidR="000620AC" w:rsidRDefault="000620AC" w:rsidP="00E26FA2">
      <w:pPr>
        <w:pStyle w:val="Szvegtrzsbehzssal2"/>
        <w:widowControl/>
        <w:numPr>
          <w:ilvl w:val="0"/>
          <w:numId w:val="1"/>
        </w:numPr>
        <w:spacing w:after="0" w:line="100" w:lineRule="atLeast"/>
        <w:jc w:val="both"/>
        <w:rPr>
          <w:color w:val="000000"/>
        </w:rPr>
      </w:pPr>
      <w:r>
        <w:rPr>
          <w:color w:val="000000"/>
        </w:rPr>
        <w:t>Most ponad potok Paríž - havarijný stav</w:t>
      </w:r>
    </w:p>
    <w:p w:rsidR="000620AC" w:rsidRDefault="000620AC" w:rsidP="00E26FA2">
      <w:pPr>
        <w:widowControl/>
        <w:numPr>
          <w:ilvl w:val="0"/>
          <w:numId w:val="1"/>
        </w:numPr>
        <w:tabs>
          <w:tab w:val="num" w:pos="0"/>
        </w:tabs>
        <w:spacing w:line="100" w:lineRule="atLeast"/>
        <w:jc w:val="both"/>
        <w:rPr>
          <w:color w:val="000000"/>
        </w:rPr>
      </w:pPr>
      <w:r>
        <w:rPr>
          <w:color w:val="000000"/>
        </w:rPr>
        <w:t>Návrh Všeobecne záväzného nariadenia Obce Rúbaň č. 6/2019, ktorým sa mení Všeobecne záväzné nariadenie Obce Rúbaň č. 5/2018 o miestnych daniach a miestnom poplatku za komunálne odpady a drobné stavebné odpady</w:t>
      </w:r>
    </w:p>
    <w:p w:rsidR="000620AC" w:rsidRDefault="000620AC" w:rsidP="00E26FA2">
      <w:pPr>
        <w:widowControl/>
        <w:numPr>
          <w:ilvl w:val="0"/>
          <w:numId w:val="1"/>
        </w:numPr>
        <w:spacing w:line="100" w:lineRule="atLeast"/>
        <w:jc w:val="both"/>
      </w:pPr>
      <w:r>
        <w:t>Dodatok č. 1/2019 k Zmluve o dielo č. 24 – Rúbaň/2011</w:t>
      </w:r>
    </w:p>
    <w:p w:rsidR="000620AC" w:rsidRDefault="000620AC" w:rsidP="00E26FA2">
      <w:pPr>
        <w:pStyle w:val="Zkladntextodsazen31"/>
        <w:numPr>
          <w:ilvl w:val="0"/>
          <w:numId w:val="1"/>
        </w:numPr>
        <w:autoSpaceDE w:val="0"/>
        <w:adjustRightInd w:val="0"/>
        <w:jc w:val="both"/>
        <w:rPr>
          <w:sz w:val="24"/>
        </w:rPr>
      </w:pPr>
      <w:r>
        <w:rPr>
          <w:sz w:val="24"/>
        </w:rPr>
        <w:t>Návrh plánu kontrolnej činnosti hlavného kontrolóra obce Rúbaň na I. polrok 2020</w:t>
      </w:r>
    </w:p>
    <w:p w:rsidR="000620AC" w:rsidRDefault="000620AC" w:rsidP="00E26FA2">
      <w:pPr>
        <w:widowControl/>
        <w:numPr>
          <w:ilvl w:val="0"/>
          <w:numId w:val="1"/>
        </w:numPr>
        <w:spacing w:line="100" w:lineRule="atLeast"/>
      </w:pPr>
      <w:r>
        <w:t>Návrh na VII. úpravu rozpočtu obce Rúbaň  na rok 2019</w:t>
      </w:r>
    </w:p>
    <w:p w:rsidR="000620AC" w:rsidRPr="008E555B" w:rsidRDefault="000620AC" w:rsidP="00E26FA2">
      <w:pPr>
        <w:widowControl/>
        <w:numPr>
          <w:ilvl w:val="0"/>
          <w:numId w:val="1"/>
        </w:numPr>
        <w:jc w:val="both"/>
      </w:pPr>
      <w:r w:rsidRPr="008E555B">
        <w:t>Sadzobník cien za služby poskytovaných obcou Rúbaň</w:t>
      </w:r>
    </w:p>
    <w:p w:rsidR="000620AC" w:rsidRDefault="000620AC" w:rsidP="00E26FA2">
      <w:pPr>
        <w:widowControl/>
        <w:numPr>
          <w:ilvl w:val="0"/>
          <w:numId w:val="1"/>
        </w:numPr>
        <w:spacing w:line="100" w:lineRule="atLeast"/>
        <w:jc w:val="both"/>
      </w:pPr>
      <w:r>
        <w:t>Požiarny poriadok obce</w:t>
      </w:r>
    </w:p>
    <w:p w:rsidR="000620AC" w:rsidRDefault="000620AC" w:rsidP="00E26FA2">
      <w:pPr>
        <w:widowControl/>
        <w:numPr>
          <w:ilvl w:val="0"/>
          <w:numId w:val="1"/>
        </w:numPr>
        <w:autoSpaceDE w:val="0"/>
        <w:autoSpaceDN w:val="0"/>
        <w:adjustRightInd w:val="0"/>
        <w:spacing w:line="100" w:lineRule="atLeast"/>
        <w:jc w:val="both"/>
      </w:pPr>
      <w:r>
        <w:t>Rôzne</w:t>
      </w:r>
    </w:p>
    <w:p w:rsidR="000620AC" w:rsidRDefault="000620AC" w:rsidP="00E26FA2">
      <w:pPr>
        <w:pStyle w:val="Szvegtrzsbehzssal2"/>
        <w:widowControl/>
        <w:numPr>
          <w:ilvl w:val="0"/>
          <w:numId w:val="1"/>
        </w:numPr>
        <w:spacing w:after="0" w:line="100" w:lineRule="atLeast"/>
        <w:jc w:val="both"/>
        <w:rPr>
          <w:color w:val="000000"/>
        </w:rPr>
      </w:pPr>
      <w:r>
        <w:rPr>
          <w:color w:val="000000"/>
        </w:rPr>
        <w:t>Záver</w:t>
      </w:r>
    </w:p>
    <w:p w:rsidR="00580806" w:rsidRDefault="00580806" w:rsidP="00580806">
      <w:pPr>
        <w:pStyle w:val="Szvegtrzsbehzssal2"/>
        <w:widowControl/>
        <w:spacing w:after="0" w:line="100" w:lineRule="atLeast"/>
        <w:ind w:left="720"/>
        <w:jc w:val="both"/>
        <w:rPr>
          <w:color w:val="000000"/>
        </w:rPr>
      </w:pPr>
    </w:p>
    <w:p w:rsidR="00580806" w:rsidRDefault="00580806" w:rsidP="009830B5">
      <w:pPr>
        <w:pStyle w:val="Szvegtrzsbehzssal2"/>
        <w:widowControl/>
        <w:spacing w:after="0" w:line="100" w:lineRule="atLeast"/>
        <w:ind w:left="0" w:firstLine="360"/>
        <w:jc w:val="both"/>
        <w:rPr>
          <w:color w:val="000000"/>
        </w:rPr>
      </w:pPr>
      <w:r>
        <w:rPr>
          <w:color w:val="000000"/>
        </w:rPr>
        <w:t>Zmena návrhu programu zasadnutia obecného zastupiteľstva nebola predložená a preto sa zasadnutie obecného zastupiteľstva konalo v zmysle návrhu programu rokovania.</w:t>
      </w:r>
    </w:p>
    <w:p w:rsidR="006418CE" w:rsidRDefault="006418CE" w:rsidP="006418CE">
      <w:pPr>
        <w:pStyle w:val="Szvegtrzsbehzssal2"/>
        <w:widowControl/>
        <w:spacing w:after="0" w:line="100" w:lineRule="atLeast"/>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1/ Otvorenie</w:t>
      </w:r>
      <w:r w:rsidR="00A82977">
        <w:rPr>
          <w:rFonts w:ascii="Times New Roman" w:hAnsi="Times New Roman" w:cs="Times New Roman"/>
          <w:b/>
          <w:sz w:val="24"/>
          <w:szCs w:val="24"/>
          <w:u w:val="single"/>
        </w:rPr>
        <w:t xml:space="preserve"> </w:t>
      </w:r>
      <w:r w:rsidRPr="00825BCA">
        <w:rPr>
          <w:rFonts w:ascii="Times New Roman" w:hAnsi="Times New Roman" w:cs="Times New Roman"/>
          <w:b/>
          <w:sz w:val="24"/>
          <w:szCs w:val="24"/>
          <w:u w:val="single"/>
        </w:rPr>
        <w:t>zasadnutia</w:t>
      </w:r>
    </w:p>
    <w:p w:rsidR="006418CE" w:rsidRDefault="006418CE" w:rsidP="006418CE">
      <w:pPr>
        <w:jc w:val="both"/>
      </w:pPr>
    </w:p>
    <w:p w:rsidR="00A82977" w:rsidRPr="007D78AE" w:rsidRDefault="00825BCA" w:rsidP="00156CC3">
      <w:pPr>
        <w:ind w:firstLine="708"/>
        <w:jc w:val="both"/>
        <w:rPr>
          <w:color w:val="FF0000"/>
        </w:rPr>
      </w:pPr>
      <w:r>
        <w:t>Zasadnutie obecného zastupiteľstva otvorila a viedla Ing. Štěpánka Zacharová,  starostka obce.</w:t>
      </w:r>
      <w:r w:rsidR="00156CC3">
        <w:t xml:space="preserve"> Rokovanie bolo obohatené vianočným veršom, ktorý predniesla naša malá občianka, </w:t>
      </w:r>
      <w:r w:rsidR="00A82977" w:rsidRPr="007C13D6">
        <w:t xml:space="preserve">Réka Šuta, žiačka </w:t>
      </w:r>
      <w:r w:rsidR="007C13D6" w:rsidRPr="007C13D6">
        <w:t>1.</w:t>
      </w:r>
      <w:r w:rsidR="00A82977" w:rsidRPr="007C13D6">
        <w:t xml:space="preserve"> ročníka </w:t>
      </w:r>
      <w:r w:rsidR="007C13D6" w:rsidRPr="007C13D6">
        <w:t>Z</w:t>
      </w:r>
      <w:r w:rsidR="00A82977" w:rsidRPr="007C13D6">
        <w:t>ákladnej školy</w:t>
      </w:r>
      <w:r w:rsidR="007C13D6" w:rsidRPr="007C13D6">
        <w:t xml:space="preserve"> v Strekove.</w:t>
      </w:r>
    </w:p>
    <w:p w:rsidR="006418CE" w:rsidRDefault="006418CE" w:rsidP="006418CE">
      <w:pPr>
        <w:jc w:val="both"/>
        <w:rPr>
          <w:b/>
          <w:u w:val="single"/>
        </w:rPr>
      </w:pPr>
    </w:p>
    <w:p w:rsidR="006418CE" w:rsidRDefault="006418CE" w:rsidP="006418CE">
      <w:pPr>
        <w:jc w:val="both"/>
        <w:rPr>
          <w:b/>
          <w:u w:val="single"/>
        </w:rPr>
      </w:pPr>
    </w:p>
    <w:p w:rsidR="006418CE" w:rsidRDefault="006418CE" w:rsidP="006418CE">
      <w:pPr>
        <w:jc w:val="both"/>
      </w:pPr>
      <w:r>
        <w:rPr>
          <w:b/>
          <w:u w:val="single"/>
        </w:rPr>
        <w:t>2/ Určenie zapisovateľa a overovateľov zápisnice</w:t>
      </w:r>
    </w:p>
    <w:p w:rsidR="006418CE" w:rsidRDefault="006418CE" w:rsidP="006418CE">
      <w:pPr>
        <w:jc w:val="both"/>
      </w:pPr>
    </w:p>
    <w:p w:rsidR="006418CE" w:rsidRDefault="006418CE" w:rsidP="006418CE">
      <w:pPr>
        <w:pStyle w:val="Szvegtrzs2"/>
        <w:jc w:val="both"/>
      </w:pPr>
      <w:r>
        <w:t xml:space="preserve">          Predsedujúca určila za zapisovateľku  Helenu Kanyicskovú a za overovateľov zápisnice určila</w:t>
      </w:r>
      <w:r w:rsidR="0032207F">
        <w:t> </w:t>
      </w:r>
      <w:r w:rsidR="001A2B5B">
        <w:t>Zoltána Ešeka</w:t>
      </w:r>
      <w:r w:rsidR="0073237E">
        <w:t xml:space="preserve"> a</w:t>
      </w:r>
      <w:r w:rsidR="001A2B5B">
        <w:t> Imricha Petríka</w:t>
      </w:r>
      <w:r>
        <w:t xml:space="preserve">. </w:t>
      </w:r>
    </w:p>
    <w:p w:rsidR="006418CE" w:rsidRDefault="006418CE" w:rsidP="006418CE">
      <w:pPr>
        <w:pStyle w:val="Zkladntext"/>
        <w:jc w:val="both"/>
      </w:pPr>
    </w:p>
    <w:p w:rsidR="008852EE" w:rsidRDefault="008852EE" w:rsidP="008852EE">
      <w:pPr>
        <w:pStyle w:val="Zkladntext"/>
        <w:jc w:val="both"/>
        <w:rPr>
          <w:b/>
          <w:u w:val="single"/>
        </w:rPr>
      </w:pPr>
      <w:r>
        <w:rPr>
          <w:b/>
          <w:bCs/>
          <w:u w:val="single"/>
        </w:rPr>
        <w:t>3/ V</w:t>
      </w:r>
      <w:r>
        <w:rPr>
          <w:b/>
          <w:u w:val="single"/>
        </w:rPr>
        <w:t>oľba návrhovej komisie</w:t>
      </w:r>
    </w:p>
    <w:p w:rsidR="008852EE" w:rsidRDefault="008852EE" w:rsidP="004268BF">
      <w:pPr>
        <w:pStyle w:val="Zkladntext"/>
        <w:ind w:firstLine="708"/>
        <w:jc w:val="both"/>
      </w:pPr>
      <w:r>
        <w:t>S</w:t>
      </w:r>
      <w:r>
        <w:rPr>
          <w:rFonts w:cs="Times New Roman"/>
        </w:rPr>
        <w:t>tarostka</w:t>
      </w:r>
      <w:r>
        <w:t xml:space="preserve"> obce, Ing. Štěpánka Zacharová navrhla za členov návrhovej komisie </w:t>
      </w:r>
      <w:r w:rsidR="001A2B5B">
        <w:t>PaedDr. Krístínu</w:t>
      </w:r>
      <w:r w:rsidR="00A82977">
        <w:t xml:space="preserve"> </w:t>
      </w:r>
      <w:r w:rsidR="001A2B5B">
        <w:t>Pócsovú</w:t>
      </w:r>
      <w:r w:rsidR="002475AC">
        <w:t xml:space="preserve">, </w:t>
      </w:r>
      <w:r w:rsidR="001A2B5B">
        <w:t xml:space="preserve">Ing. </w:t>
      </w:r>
      <w:r w:rsidR="0073237E">
        <w:t xml:space="preserve">Zoltána </w:t>
      </w:r>
      <w:r w:rsidR="001A2B5B">
        <w:t>Tamašeka</w:t>
      </w:r>
      <w:r w:rsidR="002475AC">
        <w:t xml:space="preserve"> a </w:t>
      </w:r>
      <w:r w:rsidR="0073237E">
        <w:t>Bc. Líviu Šámšonovú</w:t>
      </w:r>
      <w:r w:rsidR="002475AC">
        <w:t>.</w:t>
      </w:r>
    </w:p>
    <w:p w:rsidR="008852EE" w:rsidRPr="004268BF" w:rsidRDefault="008852EE" w:rsidP="008852EE">
      <w:pPr>
        <w:pStyle w:val="Szvegtrzs2"/>
        <w:jc w:val="both"/>
        <w:rPr>
          <w:i/>
        </w:rPr>
      </w:pPr>
      <w:r w:rsidRPr="004268BF">
        <w:rPr>
          <w:i/>
        </w:rPr>
        <w:lastRenderedPageBreak/>
        <w:t xml:space="preserve">O schválení návrhu nasledovalo verejné hlasovanie.  </w:t>
      </w:r>
    </w:p>
    <w:p w:rsidR="008852EE" w:rsidRDefault="008852EE" w:rsidP="008852EE">
      <w:pPr>
        <w:pStyle w:val="Szvegtrzs2"/>
        <w:jc w:val="both"/>
        <w:rPr>
          <w:i/>
        </w:rPr>
      </w:pPr>
      <w:r>
        <w:rPr>
          <w:i/>
        </w:rPr>
        <w:t xml:space="preserve">Prítomnosť/kvórum = </w:t>
      </w:r>
      <w:r w:rsidR="00575975">
        <w:rPr>
          <w:i/>
        </w:rPr>
        <w:t>5</w:t>
      </w:r>
      <w:r>
        <w:rPr>
          <w:i/>
        </w:rPr>
        <w:t>/</w:t>
      </w:r>
      <w:r w:rsidR="005A45E2">
        <w:rPr>
          <w:i/>
        </w:rPr>
        <w:t>3</w:t>
      </w:r>
    </w:p>
    <w:p w:rsidR="008852EE" w:rsidRPr="004268BF" w:rsidRDefault="008852EE" w:rsidP="008852EE">
      <w:pPr>
        <w:pStyle w:val="Zkladntext"/>
        <w:jc w:val="both"/>
        <w:rPr>
          <w:i/>
        </w:rPr>
      </w:pPr>
      <w:r w:rsidRPr="004268BF">
        <w:rPr>
          <w:i/>
        </w:rPr>
        <w:t xml:space="preserve">Hlasovanie „za/proti/zdržal sa hlasovania“ = </w:t>
      </w:r>
      <w:r w:rsidR="00575975">
        <w:rPr>
          <w:i/>
        </w:rPr>
        <w:t>5</w:t>
      </w:r>
      <w:r w:rsidRPr="004268BF">
        <w:rPr>
          <w:i/>
        </w:rPr>
        <w:t xml:space="preserve">/0/0       </w:t>
      </w:r>
    </w:p>
    <w:p w:rsidR="00A82977" w:rsidRDefault="00A82977" w:rsidP="000620AC">
      <w:pPr>
        <w:pStyle w:val="Szvegtrzsbehzssal2"/>
        <w:widowControl/>
        <w:spacing w:after="0" w:line="100" w:lineRule="atLeast"/>
        <w:ind w:left="0"/>
        <w:jc w:val="both"/>
        <w:rPr>
          <w:b/>
          <w:bCs/>
          <w:u w:val="single"/>
        </w:rPr>
      </w:pPr>
    </w:p>
    <w:p w:rsidR="000620AC" w:rsidRDefault="00403595" w:rsidP="000620AC">
      <w:pPr>
        <w:pStyle w:val="Szvegtrzsbehzssal2"/>
        <w:widowControl/>
        <w:spacing w:after="0" w:line="100" w:lineRule="atLeast"/>
        <w:ind w:left="0"/>
        <w:jc w:val="both"/>
        <w:rPr>
          <w:b/>
          <w:color w:val="000000"/>
          <w:u w:val="single"/>
        </w:rPr>
      </w:pPr>
      <w:r w:rsidRPr="00150058">
        <w:rPr>
          <w:b/>
          <w:bCs/>
          <w:u w:val="single"/>
        </w:rPr>
        <w:t>4</w:t>
      </w:r>
      <w:r w:rsidR="004268BF" w:rsidRPr="000620AC">
        <w:rPr>
          <w:b/>
          <w:bCs/>
          <w:u w:val="single"/>
        </w:rPr>
        <w:t xml:space="preserve">/ </w:t>
      </w:r>
      <w:r w:rsidR="000620AC" w:rsidRPr="000620AC">
        <w:rPr>
          <w:b/>
          <w:color w:val="000000"/>
          <w:u w:val="single"/>
        </w:rPr>
        <w:t>Most ponad potok Paríž - havarijný stav</w:t>
      </w:r>
    </w:p>
    <w:p w:rsidR="000620AC" w:rsidRPr="000620AC" w:rsidRDefault="000620AC" w:rsidP="000620AC">
      <w:pPr>
        <w:pStyle w:val="Szvegtrzsbehzssal2"/>
        <w:widowControl/>
        <w:spacing w:after="0" w:line="100" w:lineRule="atLeast"/>
        <w:ind w:left="0"/>
        <w:jc w:val="both"/>
        <w:rPr>
          <w:b/>
          <w:color w:val="000000"/>
          <w:u w:val="single"/>
        </w:rPr>
      </w:pPr>
    </w:p>
    <w:p w:rsidR="00A82977" w:rsidRDefault="008852EE" w:rsidP="00A82977">
      <w:pPr>
        <w:pStyle w:val="Normlnywebov"/>
        <w:spacing w:before="0" w:beforeAutospacing="0" w:after="0" w:afterAutospacing="0"/>
        <w:ind w:firstLine="708"/>
        <w:jc w:val="both"/>
      </w:pPr>
      <w:r w:rsidRPr="009D13F1">
        <w:t xml:space="preserve">Starostka obce, Ing. Štěpánka Zacharová </w:t>
      </w:r>
      <w:r w:rsidR="003611EF">
        <w:t xml:space="preserve"> podala nasledovnú správu:</w:t>
      </w:r>
    </w:p>
    <w:p w:rsidR="00A06353" w:rsidRPr="00565B5A" w:rsidRDefault="00A06353" w:rsidP="00A82977">
      <w:pPr>
        <w:pStyle w:val="Normlnywebov"/>
        <w:spacing w:before="0" w:beforeAutospacing="0" w:after="0" w:afterAutospacing="0"/>
        <w:ind w:firstLine="708"/>
        <w:jc w:val="both"/>
      </w:pPr>
      <w:r w:rsidRPr="00565B5A">
        <w:t xml:space="preserve">Vzhľadom </w:t>
      </w:r>
      <w:r>
        <w:t xml:space="preserve">na vizuálne zlý stav mosta </w:t>
      </w:r>
      <w:r w:rsidR="00A82977">
        <w:t>po</w:t>
      </w:r>
      <w:r>
        <w:t xml:space="preserve">nad </w:t>
      </w:r>
      <w:r w:rsidR="00A82977">
        <w:t>potok Paríž, ktorý je v</w:t>
      </w:r>
      <w:r w:rsidR="001F43C4">
        <w:t>o vlastníctve obce a </w:t>
      </w:r>
      <w:r>
        <w:t>permanentné prekračovanie jeho s</w:t>
      </w:r>
      <w:r w:rsidRPr="00565B5A">
        <w:t>tanov</w:t>
      </w:r>
      <w:r>
        <w:t>eného max</w:t>
      </w:r>
      <w:r w:rsidR="00A82977">
        <w:t>imálneho</w:t>
      </w:r>
      <w:r>
        <w:t xml:space="preserve"> </w:t>
      </w:r>
      <w:r w:rsidRPr="00565B5A">
        <w:t>zaťaž</w:t>
      </w:r>
      <w:r>
        <w:t>enia</w:t>
      </w:r>
      <w:r w:rsidRPr="00565B5A">
        <w:t xml:space="preserve">  ťažkými dopravnými prostriedkami</w:t>
      </w:r>
      <w:r w:rsidR="00A82977">
        <w:t xml:space="preserve"> </w:t>
      </w:r>
      <w:r w:rsidRPr="00565B5A">
        <w:t>(poľnohospodárske mechanizmy, nákladné autá na prepravu stavebného materiálu)</w:t>
      </w:r>
      <w:r w:rsidR="00A82977">
        <w:t>,</w:t>
      </w:r>
      <w:r w:rsidRPr="00565B5A">
        <w:t xml:space="preserve"> je </w:t>
      </w:r>
      <w:r>
        <w:t>obec povinná</w:t>
      </w:r>
      <w:r w:rsidRPr="00565B5A">
        <w:t xml:space="preserve"> túto situáciu riešiť.</w:t>
      </w:r>
      <w:r>
        <w:t xml:space="preserve"> Kritickú situáciu mosta spôsobil dlhoročný prejazd vozidiel s vyššou hmotnosťou ako je 5,5 ton.</w:t>
      </w:r>
    </w:p>
    <w:p w:rsidR="00170A27" w:rsidRDefault="00170A27" w:rsidP="00A06353">
      <w:pPr>
        <w:pStyle w:val="Normlnywebov"/>
        <w:spacing w:before="0" w:beforeAutospacing="0" w:after="0" w:afterAutospacing="0"/>
      </w:pPr>
    </w:p>
    <w:p w:rsidR="00A06353" w:rsidRPr="00565B5A" w:rsidRDefault="00A06353" w:rsidP="00A06353">
      <w:pPr>
        <w:pStyle w:val="Normlnywebov"/>
        <w:spacing w:before="0" w:beforeAutospacing="0" w:after="0" w:afterAutospacing="0"/>
      </w:pPr>
      <w:r w:rsidRPr="00565B5A">
        <w:t>Vykonané úkony:</w:t>
      </w:r>
    </w:p>
    <w:p w:rsidR="00170A27" w:rsidRDefault="00170A27" w:rsidP="00A06353">
      <w:pPr>
        <w:pStyle w:val="Normlnywebov"/>
        <w:spacing w:before="0" w:beforeAutospacing="0" w:after="0" w:afterAutospacing="0"/>
        <w:jc w:val="both"/>
      </w:pPr>
    </w:p>
    <w:p w:rsidR="00A06353" w:rsidRDefault="00A06353" w:rsidP="00A06353">
      <w:pPr>
        <w:pStyle w:val="Normlnywebov"/>
        <w:spacing w:before="0" w:beforeAutospacing="0" w:after="0" w:afterAutospacing="0"/>
        <w:jc w:val="both"/>
      </w:pPr>
      <w:r w:rsidRPr="00565B5A">
        <w:t xml:space="preserve">V súvislosti  s riešením stavebno-technického stavu mostného objektu ponad Parížsky potok </w:t>
      </w:r>
      <w:r w:rsidR="00A82977">
        <w:t xml:space="preserve">starostka obce </w:t>
      </w:r>
      <w:r w:rsidRPr="00565B5A">
        <w:t xml:space="preserve">iniciovala </w:t>
      </w:r>
      <w:r w:rsidRPr="00565B5A">
        <w:rPr>
          <w:b/>
          <w:u w:val="single"/>
        </w:rPr>
        <w:t>stretnutie s podnikateľskými subjektmi</w:t>
      </w:r>
      <w:r w:rsidRPr="00565B5A">
        <w:t xml:space="preserve"> – najväčšími užívateľmi miestnej  komunikácie</w:t>
      </w:r>
      <w:r>
        <w:t xml:space="preserve">, </w:t>
      </w:r>
      <w:r w:rsidR="00A82977">
        <w:t xml:space="preserve"> </w:t>
      </w:r>
      <w:r>
        <w:t>na ktor</w:t>
      </w:r>
      <w:r w:rsidR="00170A27">
        <w:t>é</w:t>
      </w:r>
      <w:r>
        <w:t xml:space="preserve"> boli </w:t>
      </w:r>
      <w:r w:rsidR="00A82977">
        <w:t xml:space="preserve">podnikateľské subjekty </w:t>
      </w:r>
      <w:r>
        <w:t>písomne pozvaní pozvánkou doručenou s návratkou</w:t>
      </w:r>
      <w:r w:rsidRPr="00565B5A">
        <w:t xml:space="preserve">. </w:t>
      </w:r>
    </w:p>
    <w:p w:rsidR="00170A27" w:rsidRDefault="00170A27" w:rsidP="00A06353">
      <w:pPr>
        <w:pStyle w:val="Normlnywebov"/>
        <w:spacing w:before="0" w:beforeAutospacing="0" w:after="0" w:afterAutospacing="0"/>
        <w:jc w:val="both"/>
      </w:pPr>
    </w:p>
    <w:p w:rsidR="00A06353" w:rsidRDefault="00A06353" w:rsidP="00A06353">
      <w:pPr>
        <w:pStyle w:val="Normlnywebov"/>
        <w:spacing w:before="0" w:beforeAutospacing="0" w:after="0" w:afterAutospacing="0"/>
        <w:jc w:val="both"/>
      </w:pPr>
      <w:r w:rsidRPr="00565B5A">
        <w:t xml:space="preserve">Stretnutie sa konalo  dňa 20.02.2019. </w:t>
      </w:r>
    </w:p>
    <w:p w:rsidR="00A06353" w:rsidRPr="00565B5A" w:rsidRDefault="00A06353" w:rsidP="00A06353">
      <w:pPr>
        <w:pStyle w:val="Normlnywebov"/>
        <w:spacing w:before="0" w:beforeAutospacing="0" w:after="0" w:afterAutospacing="0"/>
        <w:jc w:val="both"/>
      </w:pPr>
      <w:r w:rsidRPr="00565B5A">
        <w:t>Pozvaných bolo 8 podnikateľských subjektov,  a to:</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Vienna DC, a.s. Rúbaň, Rúbaň 1, 941 36 Rúbaň</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AT DUNAJ, spol. s r.o., Šafárikova 124, 048 01 Rožňava</w:t>
      </w:r>
    </w:p>
    <w:p w:rsidR="00A06353" w:rsidRPr="00565B5A" w:rsidRDefault="00A06353" w:rsidP="00A06353">
      <w:pPr>
        <w:pStyle w:val="Odsekzoznamu"/>
        <w:autoSpaceDE w:val="0"/>
        <w:autoSpaceDN w:val="0"/>
        <w:adjustRightInd w:val="0"/>
        <w:spacing w:after="0" w:line="240" w:lineRule="auto"/>
        <w:ind w:left="0"/>
        <w:jc w:val="both"/>
        <w:outlineLvl w:val="0"/>
        <w:rPr>
          <w:rFonts w:ascii="Times New Roman" w:hAnsi="Times New Roman" w:cs="Times New Roman"/>
          <w:sz w:val="24"/>
          <w:szCs w:val="24"/>
        </w:rPr>
      </w:pPr>
      <w:r w:rsidRPr="00565B5A">
        <w:rPr>
          <w:rFonts w:ascii="Times New Roman" w:hAnsi="Times New Roman" w:cs="Times New Roman"/>
          <w:sz w:val="24"/>
          <w:szCs w:val="24"/>
        </w:rPr>
        <w:t>Rúbanka, s.r.o., Rúbaň 470, 941 36 Rúbaň</w:t>
      </w:r>
    </w:p>
    <w:tbl>
      <w:tblPr>
        <w:tblW w:w="5000" w:type="pct"/>
        <w:jc w:val="center"/>
        <w:tblCellSpacing w:w="18" w:type="dxa"/>
        <w:shd w:val="clear" w:color="auto" w:fill="FFFFFF"/>
        <w:tblCellMar>
          <w:left w:w="0" w:type="dxa"/>
          <w:right w:w="0" w:type="dxa"/>
        </w:tblCellMar>
        <w:tblLook w:val="04A0" w:firstRow="1" w:lastRow="0" w:firstColumn="1" w:lastColumn="0" w:noHBand="0" w:noVBand="1"/>
      </w:tblPr>
      <w:tblGrid>
        <w:gridCol w:w="9144"/>
      </w:tblGrid>
      <w:tr w:rsidR="00A06353" w:rsidRPr="00565B5A" w:rsidTr="00D46874">
        <w:trPr>
          <w:tblCellSpacing w:w="18" w:type="dxa"/>
          <w:jc w:val="center"/>
        </w:trPr>
        <w:tc>
          <w:tcPr>
            <w:tcW w:w="4961" w:type="pct"/>
            <w:shd w:val="clear" w:color="auto" w:fill="FFFFFF"/>
            <w:vAlign w:val="center"/>
            <w:hideMark/>
          </w:tcPr>
          <w:p w:rsidR="00A06353" w:rsidRPr="00565B5A" w:rsidRDefault="00A06353" w:rsidP="00A06353">
            <w:pPr>
              <w:pStyle w:val="Odsekzoznamu"/>
              <w:numPr>
                <w:ilvl w:val="0"/>
                <w:numId w:val="13"/>
              </w:numPr>
              <w:spacing w:after="0" w:line="240" w:lineRule="auto"/>
              <w:ind w:left="0"/>
              <w:jc w:val="both"/>
              <w:rPr>
                <w:rFonts w:ascii="Times New Roman" w:eastAsia="Times New Roman" w:hAnsi="Times New Roman" w:cs="Times New Roman"/>
                <w:sz w:val="24"/>
                <w:szCs w:val="24"/>
                <w:lang w:eastAsia="sk-SK"/>
              </w:rPr>
            </w:pPr>
            <w:r w:rsidRPr="00565B5A">
              <w:rPr>
                <w:rFonts w:ascii="Times New Roman" w:hAnsi="Times New Roman" w:cs="Times New Roman"/>
                <w:sz w:val="24"/>
                <w:szCs w:val="24"/>
              </w:rPr>
              <w:t>Rúbaň Vineyards, s.r.o., Rúbaň 479, 941 36 Rúbaň</w:t>
            </w:r>
          </w:p>
        </w:tc>
      </w:tr>
      <w:tr w:rsidR="00A06353" w:rsidRPr="00565B5A" w:rsidTr="00D46874">
        <w:trPr>
          <w:tblCellSpacing w:w="18" w:type="dxa"/>
          <w:jc w:val="center"/>
        </w:trPr>
        <w:tc>
          <w:tcPr>
            <w:tcW w:w="4961" w:type="pct"/>
            <w:shd w:val="clear" w:color="auto" w:fill="FFFFFF"/>
            <w:vAlign w:val="center"/>
          </w:tcPr>
          <w:p w:rsidR="00A06353" w:rsidRPr="00565B5A" w:rsidRDefault="00A06353" w:rsidP="00A06353">
            <w:pPr>
              <w:pStyle w:val="Odsekzoznamu"/>
              <w:numPr>
                <w:ilvl w:val="0"/>
                <w:numId w:val="13"/>
              </w:numPr>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SANVIN s.r.o., Štetinova 7, 811 06 Bratislava</w:t>
            </w:r>
          </w:p>
          <w:p w:rsidR="00A06353" w:rsidRPr="00565B5A" w:rsidRDefault="00A06353" w:rsidP="00A06353">
            <w:pPr>
              <w:pStyle w:val="Odsekzoznamu"/>
              <w:numPr>
                <w:ilvl w:val="0"/>
                <w:numId w:val="13"/>
              </w:numPr>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AGROPARTNER BB, s.r.o., Strekov 373, 941 37 Strekov</w:t>
            </w:r>
          </w:p>
          <w:p w:rsidR="00A06353" w:rsidRPr="00565B5A" w:rsidRDefault="00A06353" w:rsidP="00A06353">
            <w:pPr>
              <w:pStyle w:val="Odsekzoznamu"/>
              <w:numPr>
                <w:ilvl w:val="0"/>
                <w:numId w:val="13"/>
              </w:numPr>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Juraj Vágvölgyi, Rúbaň 68, 941 36 Rúbaň</w:t>
            </w:r>
          </w:p>
          <w:p w:rsidR="00A06353" w:rsidRPr="00565B5A" w:rsidRDefault="00A06353" w:rsidP="00A06353">
            <w:pPr>
              <w:pStyle w:val="Odsekzoznamu"/>
              <w:numPr>
                <w:ilvl w:val="0"/>
                <w:numId w:val="13"/>
              </w:numPr>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Ladislav Pócs, Rúbaň 101, 941 36 Rúbaň</w:t>
            </w:r>
          </w:p>
          <w:p w:rsidR="00A06353" w:rsidRPr="00565B5A" w:rsidRDefault="00A06353" w:rsidP="00D46874">
            <w:pPr>
              <w:jc w:val="both"/>
              <w:rPr>
                <w:rFonts w:cs="Times New Roman"/>
              </w:rPr>
            </w:pPr>
          </w:p>
        </w:tc>
      </w:tr>
    </w:tbl>
    <w:p w:rsidR="00A06353" w:rsidRPr="00565B5A" w:rsidRDefault="00A06353" w:rsidP="00A06353">
      <w:pPr>
        <w:pStyle w:val="Normlnywebov"/>
        <w:spacing w:before="0" w:beforeAutospacing="0" w:after="0" w:afterAutospacing="0"/>
        <w:jc w:val="both"/>
      </w:pPr>
      <w:r w:rsidRPr="00565B5A">
        <w:t>Stretnutia sa zúčastnilo 5 podnikateľských subjektov.</w:t>
      </w:r>
    </w:p>
    <w:p w:rsidR="00170A27" w:rsidRDefault="00170A27" w:rsidP="00A06353">
      <w:pPr>
        <w:pStyle w:val="Normlnywebov"/>
        <w:spacing w:before="0" w:beforeAutospacing="0" w:after="0" w:afterAutospacing="0"/>
        <w:jc w:val="both"/>
      </w:pPr>
    </w:p>
    <w:p w:rsidR="00A06353" w:rsidRPr="00565B5A" w:rsidRDefault="00A06353" w:rsidP="00A06353">
      <w:pPr>
        <w:pStyle w:val="Normlnywebov"/>
        <w:spacing w:before="0" w:beforeAutospacing="0" w:after="0" w:afterAutospacing="0"/>
        <w:jc w:val="both"/>
      </w:pPr>
      <w:r w:rsidRPr="00565B5A">
        <w:t>Nezúčastnili sa:</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AT DUNAJ, spol. s r.o., Šafárikova 124, 048 01 Rožňava</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SANVIN s.r.o., Štetinova 7, 811 06 Bratislava</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AGROPARTNER BB, s.r.o., Strekov 373, 941 37 Strekov</w:t>
      </w:r>
    </w:p>
    <w:p w:rsidR="00A06353" w:rsidRPr="00565B5A" w:rsidRDefault="00A06353" w:rsidP="00A06353">
      <w:pPr>
        <w:pStyle w:val="Normlnywebov"/>
        <w:spacing w:before="0" w:beforeAutospacing="0" w:after="0" w:afterAutospacing="0"/>
        <w:jc w:val="both"/>
      </w:pPr>
    </w:p>
    <w:p w:rsidR="00A06353" w:rsidRPr="00565B5A" w:rsidRDefault="00A06353" w:rsidP="00A06353">
      <w:pPr>
        <w:pStyle w:val="Normlnywebov"/>
        <w:spacing w:before="0" w:beforeAutospacing="0" w:after="0" w:afterAutospacing="0"/>
        <w:jc w:val="both"/>
      </w:pPr>
      <w:r w:rsidRPr="00565B5A">
        <w:t xml:space="preserve">Záver stretnutia:  </w:t>
      </w:r>
    </w:p>
    <w:p w:rsidR="00A06353" w:rsidRPr="00565B5A" w:rsidRDefault="00A06353" w:rsidP="00A06353">
      <w:pPr>
        <w:pStyle w:val="Normlnywebov"/>
        <w:numPr>
          <w:ilvl w:val="0"/>
          <w:numId w:val="15"/>
        </w:numPr>
        <w:spacing w:before="0" w:beforeAutospacing="0" w:after="0" w:afterAutospacing="0"/>
        <w:jc w:val="both"/>
      </w:pPr>
      <w:r w:rsidRPr="00565B5A">
        <w:t xml:space="preserve">vypracovanie diagnostiky a prepočtu mostného objektu, </w:t>
      </w:r>
    </w:p>
    <w:p w:rsidR="00A06353" w:rsidRPr="00565B5A" w:rsidRDefault="00A06353" w:rsidP="00A06353">
      <w:pPr>
        <w:pStyle w:val="Normlnywebov"/>
        <w:numPr>
          <w:ilvl w:val="0"/>
          <w:numId w:val="15"/>
        </w:numPr>
        <w:spacing w:before="0" w:beforeAutospacing="0" w:after="0" w:afterAutospacing="0"/>
        <w:jc w:val="both"/>
      </w:pPr>
      <w:r w:rsidRPr="00565B5A">
        <w:t>participácia užívateľov miestnej komunikácie na cene za dodanie služby</w:t>
      </w:r>
    </w:p>
    <w:p w:rsidR="00A06353" w:rsidRPr="00565B5A" w:rsidRDefault="00A06353" w:rsidP="00A06353">
      <w:pPr>
        <w:pStyle w:val="Normlnywebov"/>
        <w:spacing w:before="0" w:beforeAutospacing="0" w:after="0" w:afterAutospacing="0"/>
        <w:jc w:val="both"/>
      </w:pPr>
    </w:p>
    <w:p w:rsidR="00A06353" w:rsidRPr="00565B5A" w:rsidRDefault="00A06353" w:rsidP="00A06353">
      <w:pPr>
        <w:pStyle w:val="Normlnywebov"/>
        <w:spacing w:before="0" w:beforeAutospacing="0" w:after="0" w:afterAutospacing="0"/>
        <w:jc w:val="both"/>
      </w:pPr>
      <w:r w:rsidRPr="00565B5A">
        <w:rPr>
          <w:b/>
        </w:rPr>
        <w:t>Zaslanie objednávky</w:t>
      </w:r>
      <w:r w:rsidRPr="00565B5A">
        <w:t xml:space="preserve"> v celkovej cene  4</w:t>
      </w:r>
      <w:r>
        <w:t xml:space="preserve">438,56 </w:t>
      </w:r>
      <w:r w:rsidRPr="00565B5A">
        <w:t xml:space="preserve"> EUR  pre dodávateľa služby na vypracovanie diagnostiky  a prepočtu mostného objektu. </w:t>
      </w:r>
    </w:p>
    <w:p w:rsidR="00A06353" w:rsidRPr="00565B5A" w:rsidRDefault="00A06353" w:rsidP="00A06353">
      <w:pPr>
        <w:pStyle w:val="Normlnywebov"/>
        <w:spacing w:before="0" w:beforeAutospacing="0" w:after="0" w:afterAutospacing="0"/>
        <w:jc w:val="both"/>
      </w:pPr>
      <w:r w:rsidRPr="00565B5A">
        <w:t>Dodávateľ služby:  Žilinská univerzita v Žiline Stavebná fakulta Katedra stavebných konštrukcií a mostov</w:t>
      </w:r>
    </w:p>
    <w:p w:rsidR="00A06353" w:rsidRPr="00565B5A" w:rsidRDefault="00A06353" w:rsidP="00A06353">
      <w:pPr>
        <w:pStyle w:val="Normlnywebov"/>
        <w:spacing w:before="0" w:beforeAutospacing="0" w:after="0" w:afterAutospacing="0"/>
        <w:jc w:val="both"/>
      </w:pPr>
      <w:r w:rsidRPr="00565B5A">
        <w:t>Na cene vo forme daru participovali:</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Vienna DC, a.s. Rúbaň, Rúbaň 1, 941 36 Rúbaň vo výške 500 EUR</w:t>
      </w:r>
    </w:p>
    <w:p w:rsidR="00A06353" w:rsidRPr="00565B5A" w:rsidRDefault="00A06353" w:rsidP="00A06353">
      <w:pPr>
        <w:pStyle w:val="Odsekzoznamu"/>
        <w:autoSpaceDE w:val="0"/>
        <w:autoSpaceDN w:val="0"/>
        <w:adjustRightInd w:val="0"/>
        <w:spacing w:after="0" w:line="240" w:lineRule="auto"/>
        <w:ind w:left="0"/>
        <w:jc w:val="both"/>
        <w:outlineLvl w:val="0"/>
        <w:rPr>
          <w:rFonts w:ascii="Times New Roman" w:hAnsi="Times New Roman" w:cs="Times New Roman"/>
          <w:sz w:val="24"/>
          <w:szCs w:val="24"/>
        </w:rPr>
      </w:pPr>
      <w:r w:rsidRPr="00565B5A">
        <w:rPr>
          <w:rFonts w:ascii="Times New Roman" w:hAnsi="Times New Roman" w:cs="Times New Roman"/>
          <w:sz w:val="24"/>
          <w:szCs w:val="24"/>
        </w:rPr>
        <w:t>Rúbanka, s.r.o., Rúbaň 470, 941 36 Rúbaň vo výške 500 EUR</w:t>
      </w:r>
    </w:p>
    <w:tbl>
      <w:tblPr>
        <w:tblW w:w="5000" w:type="pct"/>
        <w:jc w:val="center"/>
        <w:tblCellSpacing w:w="18" w:type="dxa"/>
        <w:shd w:val="clear" w:color="auto" w:fill="FFFFFF"/>
        <w:tblCellMar>
          <w:left w:w="0" w:type="dxa"/>
          <w:right w:w="0" w:type="dxa"/>
        </w:tblCellMar>
        <w:tblLook w:val="04A0" w:firstRow="1" w:lastRow="0" w:firstColumn="1" w:lastColumn="0" w:noHBand="0" w:noVBand="1"/>
      </w:tblPr>
      <w:tblGrid>
        <w:gridCol w:w="9144"/>
      </w:tblGrid>
      <w:tr w:rsidR="00A06353" w:rsidRPr="00565B5A" w:rsidTr="00D46874">
        <w:trPr>
          <w:tblCellSpacing w:w="18" w:type="dxa"/>
          <w:jc w:val="center"/>
        </w:trPr>
        <w:tc>
          <w:tcPr>
            <w:tcW w:w="4961" w:type="pct"/>
            <w:shd w:val="clear" w:color="auto" w:fill="FFFFFF"/>
            <w:vAlign w:val="center"/>
            <w:hideMark/>
          </w:tcPr>
          <w:p w:rsidR="00A06353" w:rsidRPr="00565B5A" w:rsidRDefault="00A06353" w:rsidP="00A06353">
            <w:pPr>
              <w:pStyle w:val="Odsekzoznamu"/>
              <w:numPr>
                <w:ilvl w:val="0"/>
                <w:numId w:val="14"/>
              </w:numPr>
              <w:spacing w:after="0" w:line="240" w:lineRule="auto"/>
              <w:ind w:left="0"/>
              <w:jc w:val="both"/>
              <w:rPr>
                <w:rFonts w:ascii="Times New Roman" w:eastAsia="Times New Roman" w:hAnsi="Times New Roman" w:cs="Times New Roman"/>
                <w:sz w:val="24"/>
                <w:szCs w:val="24"/>
                <w:lang w:eastAsia="sk-SK"/>
              </w:rPr>
            </w:pPr>
            <w:r w:rsidRPr="00565B5A">
              <w:rPr>
                <w:rFonts w:ascii="Times New Roman" w:hAnsi="Times New Roman" w:cs="Times New Roman"/>
                <w:sz w:val="24"/>
                <w:szCs w:val="24"/>
              </w:rPr>
              <w:lastRenderedPageBreak/>
              <w:t>Rúbaň Vineyards, s.r.o., Rúbaň 479, 941 36 Rúbaň vo výške 500 EUR</w:t>
            </w:r>
          </w:p>
        </w:tc>
      </w:tr>
    </w:tbl>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Juraj Vágvölgyi, Rúbaň 68, 941 36 Rúbaň vo výške 500 EUR</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r w:rsidRPr="00565B5A">
        <w:rPr>
          <w:rFonts w:ascii="Times New Roman" w:hAnsi="Times New Roman" w:cs="Times New Roman"/>
          <w:sz w:val="24"/>
          <w:szCs w:val="24"/>
        </w:rPr>
        <w:t>Ladislav Pócs, Rúbaň 101, 941 36 Rúbaň vo výške  200 EUR</w:t>
      </w:r>
    </w:p>
    <w:p w:rsidR="00A06353" w:rsidRPr="00565B5A" w:rsidRDefault="00A06353" w:rsidP="00A06353">
      <w:pPr>
        <w:jc w:val="both"/>
        <w:rPr>
          <w:rFonts w:cs="Times New Roman"/>
        </w:rPr>
      </w:pPr>
      <w:r w:rsidRPr="00565B5A">
        <w:rPr>
          <w:rFonts w:cs="Times New Roman"/>
        </w:rPr>
        <w:t xml:space="preserve">Darovacie zmluvy sú zverejnené na webovom sídle obce: </w:t>
      </w:r>
      <w:hyperlink r:id="rId6" w:history="1">
        <w:r w:rsidRPr="00565B5A">
          <w:rPr>
            <w:rStyle w:val="Hypertextovprepojenie"/>
            <w:rFonts w:cs="Times New Roman"/>
          </w:rPr>
          <w:t>www.obecruban.sk</w:t>
        </w:r>
      </w:hyperlink>
      <w:r w:rsidRPr="00565B5A">
        <w:rPr>
          <w:rFonts w:cs="Times New Roman"/>
        </w:rPr>
        <w:t>.</w:t>
      </w:r>
    </w:p>
    <w:p w:rsidR="00A06353" w:rsidRPr="00565B5A" w:rsidRDefault="00A06353" w:rsidP="00A06353">
      <w:pPr>
        <w:pStyle w:val="Odsekzoznamu"/>
        <w:spacing w:after="0" w:line="240" w:lineRule="auto"/>
        <w:ind w:left="0"/>
        <w:jc w:val="both"/>
        <w:rPr>
          <w:rFonts w:ascii="Times New Roman" w:hAnsi="Times New Roman" w:cs="Times New Roman"/>
          <w:sz w:val="24"/>
          <w:szCs w:val="24"/>
        </w:rPr>
      </w:pPr>
    </w:p>
    <w:p w:rsidR="00A06353" w:rsidRPr="00565B5A" w:rsidRDefault="00A06353" w:rsidP="00A06353">
      <w:pPr>
        <w:pStyle w:val="Normlnywebov"/>
        <w:spacing w:before="0" w:beforeAutospacing="0" w:after="0" w:afterAutospacing="0"/>
        <w:jc w:val="both"/>
      </w:pPr>
      <w:r w:rsidRPr="00565B5A">
        <w:rPr>
          <w:b/>
        </w:rPr>
        <w:t>Správa o diagnostike a prepočte klenbového murovaného mostu na miestnej komunikácii ku Ch</w:t>
      </w:r>
      <w:r w:rsidR="000772FC" w:rsidRPr="000772FC">
        <w:rPr>
          <w:b/>
        </w:rPr>
        <w:t>â</w:t>
      </w:r>
      <w:r w:rsidRPr="00565B5A">
        <w:rPr>
          <w:b/>
        </w:rPr>
        <w:t xml:space="preserve">teau Rúbaň </w:t>
      </w:r>
      <w:r w:rsidRPr="00565B5A">
        <w:t xml:space="preserve"> </w:t>
      </w:r>
      <w:r w:rsidR="004B4AC5">
        <w:t>(</w:t>
      </w:r>
      <w:r w:rsidRPr="00565B5A">
        <w:t xml:space="preserve">ďalej len „Správa“) bola do podateľne obce doručená v mesiaci júl  2019 a ihneď zverejnená na webovom sídle obce: </w:t>
      </w:r>
      <w:hyperlink r:id="rId7" w:history="1">
        <w:r w:rsidRPr="00565B5A">
          <w:rPr>
            <w:rStyle w:val="Hypertextovprepojenie"/>
          </w:rPr>
          <w:t>www.obecruban.sk</w:t>
        </w:r>
      </w:hyperlink>
      <w:r w:rsidRPr="00565B5A">
        <w:t>.</w:t>
      </w:r>
    </w:p>
    <w:p w:rsidR="00A06353" w:rsidRPr="00565B5A" w:rsidRDefault="00A06353" w:rsidP="00A06353">
      <w:pPr>
        <w:pStyle w:val="Normlnywebov"/>
        <w:spacing w:before="0" w:beforeAutospacing="0" w:after="0" w:afterAutospacing="0"/>
        <w:jc w:val="both"/>
      </w:pPr>
    </w:p>
    <w:p w:rsidR="00A06353" w:rsidRPr="00565B5A" w:rsidRDefault="00A06353" w:rsidP="00A06353">
      <w:pPr>
        <w:jc w:val="both"/>
        <w:rPr>
          <w:rFonts w:cs="Times New Roman"/>
        </w:rPr>
      </w:pPr>
      <w:r w:rsidRPr="00565B5A">
        <w:rPr>
          <w:rFonts w:cs="Times New Roman"/>
        </w:rPr>
        <w:t>Dňa 19.09.2019 bolo</w:t>
      </w:r>
      <w:r w:rsidR="004B4AC5">
        <w:rPr>
          <w:rFonts w:cs="Times New Roman"/>
        </w:rPr>
        <w:t xml:space="preserve"> listom oznámené </w:t>
      </w:r>
      <w:r w:rsidRPr="00565B5A">
        <w:rPr>
          <w:rFonts w:cs="Times New Roman"/>
        </w:rPr>
        <w:t xml:space="preserve"> všetkým podnikateľským subjektom, t. j. najväčším užívateľom miestnej komunikácie, </w:t>
      </w:r>
      <w:r w:rsidRPr="00565B5A">
        <w:rPr>
          <w:rFonts w:cs="Times New Roman"/>
          <w:b/>
        </w:rPr>
        <w:t>zverejnenie správy</w:t>
      </w:r>
      <w:r w:rsidRPr="00565B5A">
        <w:rPr>
          <w:rFonts w:cs="Times New Roman"/>
        </w:rPr>
        <w:t>.</w:t>
      </w:r>
    </w:p>
    <w:p w:rsidR="00A06353" w:rsidRDefault="00A06353" w:rsidP="00A06353">
      <w:pPr>
        <w:jc w:val="both"/>
        <w:rPr>
          <w:rFonts w:cs="Times New Roman"/>
        </w:rPr>
      </w:pPr>
    </w:p>
    <w:p w:rsidR="00A06353" w:rsidRPr="00565B5A" w:rsidRDefault="00A06353" w:rsidP="00A06353">
      <w:pPr>
        <w:jc w:val="both"/>
        <w:rPr>
          <w:rFonts w:cs="Times New Roman"/>
        </w:rPr>
      </w:pPr>
      <w:r w:rsidRPr="00565B5A">
        <w:rPr>
          <w:rFonts w:cs="Times New Roman"/>
        </w:rPr>
        <w:t xml:space="preserve">Dňa 16.9.2019 boli listom podnikateľské subjekty </w:t>
      </w:r>
      <w:r w:rsidRPr="00565B5A">
        <w:rPr>
          <w:rFonts w:cs="Times New Roman"/>
          <w:b/>
        </w:rPr>
        <w:t>upozornené na vybrané ustanovenia cestného zákona</w:t>
      </w:r>
      <w:r w:rsidRPr="00565B5A">
        <w:rPr>
          <w:rFonts w:cs="Times New Roman"/>
        </w:rPr>
        <w:t>.</w:t>
      </w:r>
    </w:p>
    <w:p w:rsidR="00A06353" w:rsidRDefault="00A06353" w:rsidP="00A06353">
      <w:pPr>
        <w:pStyle w:val="Normlnywebov"/>
        <w:spacing w:before="0" w:beforeAutospacing="0" w:after="0" w:afterAutospacing="0"/>
        <w:jc w:val="both"/>
      </w:pPr>
    </w:p>
    <w:p w:rsidR="00A06353" w:rsidRPr="00565B5A" w:rsidRDefault="00A06353" w:rsidP="00A06353">
      <w:pPr>
        <w:pStyle w:val="Normlnywebov"/>
        <w:spacing w:before="0" w:beforeAutospacing="0" w:after="0" w:afterAutospacing="0"/>
        <w:jc w:val="both"/>
      </w:pPr>
      <w:r w:rsidRPr="00565B5A">
        <w:t xml:space="preserve">Na nevyhnutné zamedzenie prípadného ohrozenia zdravia, života a majetku osôb </w:t>
      </w:r>
      <w:r w:rsidRPr="00565B5A">
        <w:rPr>
          <w:b/>
        </w:rPr>
        <w:t>je potrebné obmedziť dopravu na moste pre vozidlá nad 3,5 ton</w:t>
      </w:r>
      <w:r w:rsidRPr="00565B5A">
        <w:t>. To znamená pristúpiť k čiastočnej uzávierke mostného objektu v zmysle cestného zákona.</w:t>
      </w:r>
    </w:p>
    <w:p w:rsidR="00A06353" w:rsidRPr="00565B5A" w:rsidRDefault="00A06353" w:rsidP="00A06353">
      <w:pPr>
        <w:pStyle w:val="Normlnywebov"/>
        <w:spacing w:before="0" w:beforeAutospacing="0" w:after="0" w:afterAutospacing="0"/>
        <w:jc w:val="both"/>
      </w:pPr>
      <w:r w:rsidRPr="00565B5A">
        <w:t>Nakoľko ide o miestnu komunikáciu, správnym orgánom v tejto veci je naša obec</w:t>
      </w:r>
    </w:p>
    <w:p w:rsidR="00A06353" w:rsidRPr="00565B5A" w:rsidRDefault="00A06353" w:rsidP="00A06353">
      <w:pPr>
        <w:jc w:val="both"/>
        <w:rPr>
          <w:rFonts w:cs="Times New Roman"/>
        </w:rPr>
      </w:pPr>
      <w:r w:rsidRPr="00565B5A">
        <w:rPr>
          <w:rFonts w:cs="Times New Roman"/>
        </w:rPr>
        <w:t>Policajným orgánom bolo vykonané miestne šetrenie v súvislosti s plánovanou čiastočnou uzávierkou miestnej komunikácie na mostnom objekte dňa 30.10.2019.</w:t>
      </w:r>
    </w:p>
    <w:p w:rsidR="00A06353" w:rsidRPr="00565B5A" w:rsidRDefault="00A06353" w:rsidP="00A06353">
      <w:pPr>
        <w:jc w:val="both"/>
        <w:rPr>
          <w:rFonts w:cs="Times New Roman"/>
        </w:rPr>
      </w:pPr>
      <w:r w:rsidRPr="00565B5A">
        <w:rPr>
          <w:rFonts w:cs="Times New Roman"/>
        </w:rPr>
        <w:t>Technická správa k projektu organizácie dopravy na miestnej komunikácii bola vypracovaná firmou  STOMON s.r.o. Nové Zámky, Slovenská 23/B, 940 02 Nové Zámky.</w:t>
      </w:r>
    </w:p>
    <w:p w:rsidR="00A06353" w:rsidRPr="00565B5A" w:rsidRDefault="00A06353" w:rsidP="00A06353">
      <w:pPr>
        <w:jc w:val="both"/>
        <w:rPr>
          <w:rFonts w:cs="Times New Roman"/>
        </w:rPr>
      </w:pPr>
      <w:r w:rsidRPr="00565B5A">
        <w:rPr>
          <w:rFonts w:cs="Times New Roman"/>
        </w:rPr>
        <w:t xml:space="preserve">Technická správa spolu so žiadosťou o zaujatie stanoviska k plánovanej čiastočnej uzávierke bola dňa  22.11.2019 zaslaná 17 dotknutým osobám, a to: </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Okresné riaditeľstvo Policajného zboru, Okresný dopravný inšpektorát Nové Zámky, Ul. Bratov Baldigarovcov 7, 940 01 Nové Zámky</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Okresný úrad Nové Zámky, odbor cestnej dopravy a pozemných komunikácií, Podzámska 25, 940 01 Nové Zámky</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Okresné riaditeľstvo Hasičského a záchranného zboru Nové Zámky, Komárňanská 15</w:t>
      </w:r>
      <w:r>
        <w:rPr>
          <w:rFonts w:ascii="Times New Roman" w:hAnsi="Times New Roman" w:cs="Times New Roman"/>
          <w:sz w:val="24"/>
          <w:szCs w:val="24"/>
        </w:rPr>
        <w:t xml:space="preserve"> ,940 01 </w:t>
      </w:r>
      <w:r w:rsidRPr="00565B5A">
        <w:rPr>
          <w:rFonts w:ascii="Times New Roman" w:hAnsi="Times New Roman" w:cs="Times New Roman"/>
          <w:sz w:val="24"/>
          <w:szCs w:val="24"/>
        </w:rPr>
        <w:t>Nové Zámky</w:t>
      </w:r>
    </w:p>
    <w:p w:rsidR="00A06353" w:rsidRPr="00565B5A" w:rsidRDefault="00A06353" w:rsidP="00A06353">
      <w:pPr>
        <w:pStyle w:val="Bezriadkovania"/>
        <w:numPr>
          <w:ilvl w:val="0"/>
          <w:numId w:val="16"/>
        </w:numPr>
        <w:suppressAutoHyphens w:val="0"/>
        <w:jc w:val="both"/>
        <w:rPr>
          <w:rFonts w:ascii="Times New Roman" w:hAnsi="Times New Roman"/>
          <w:sz w:val="24"/>
          <w:szCs w:val="24"/>
        </w:rPr>
      </w:pPr>
      <w:r w:rsidRPr="00565B5A">
        <w:rPr>
          <w:rFonts w:ascii="Times New Roman" w:hAnsi="Times New Roman"/>
          <w:sz w:val="24"/>
          <w:szCs w:val="24"/>
        </w:rPr>
        <w:t>Slovenská správa ciest, Miletičova 19, P.O.BOX 19, 826 19 Bratislava</w:t>
      </w:r>
    </w:p>
    <w:p w:rsidR="00A06353" w:rsidRPr="00565B5A" w:rsidRDefault="00A06353" w:rsidP="00A06353">
      <w:pPr>
        <w:pStyle w:val="Odsekzoznamu"/>
        <w:numPr>
          <w:ilvl w:val="0"/>
          <w:numId w:val="16"/>
        </w:numPr>
        <w:spacing w:after="0" w:line="240" w:lineRule="auto"/>
        <w:jc w:val="both"/>
        <w:rPr>
          <w:rFonts w:ascii="Times New Roman" w:eastAsia="Calibri" w:hAnsi="Times New Roman" w:cs="Times New Roman"/>
          <w:sz w:val="24"/>
          <w:szCs w:val="24"/>
        </w:rPr>
      </w:pPr>
      <w:r w:rsidRPr="00565B5A">
        <w:rPr>
          <w:rFonts w:ascii="Times New Roman" w:eastAsia="Calibri" w:hAnsi="Times New Roman" w:cs="Times New Roman"/>
          <w:sz w:val="24"/>
          <w:szCs w:val="24"/>
        </w:rPr>
        <w:t>SPP – distribúcia, a.s.,  Mlynské Nivy 44/b, 825 19  Bratislava 26</w:t>
      </w:r>
    </w:p>
    <w:p w:rsidR="00A06353" w:rsidRPr="00565B5A" w:rsidRDefault="00A06353" w:rsidP="00A06353">
      <w:pPr>
        <w:pStyle w:val="Odsekzoznamu"/>
        <w:numPr>
          <w:ilvl w:val="0"/>
          <w:numId w:val="16"/>
        </w:numPr>
        <w:spacing w:after="0" w:line="240" w:lineRule="auto"/>
        <w:jc w:val="both"/>
        <w:rPr>
          <w:rFonts w:ascii="Times New Roman" w:eastAsia="Calibri" w:hAnsi="Times New Roman" w:cs="Times New Roman"/>
          <w:sz w:val="24"/>
          <w:szCs w:val="24"/>
        </w:rPr>
      </w:pPr>
      <w:r w:rsidRPr="00565B5A">
        <w:rPr>
          <w:rFonts w:ascii="Times New Roman" w:eastAsia="Calibri" w:hAnsi="Times New Roman" w:cs="Times New Roman"/>
          <w:sz w:val="24"/>
          <w:szCs w:val="24"/>
        </w:rPr>
        <w:t>Západoslovenská distribučná, a.s., Čulenova 6, 816 47  Bratislava</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Slovenský vodohospodársky podnik, štátny podnik, Odštepný závod Bratislava, Karloveská 2,   Bratislava</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Západoslovenská vodárenská spoločnosť, a.s., Odštepný závod Nové Zámky, Ľanová 17, 940 01  Nové Zámky</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Slovak Telekom, a.s., Bajkalská 28, 827 62  Bratislava</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Vienna DC, a.s. Rúbaň, Rúbaň 1, 941 36 Rúbaň</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AT DUNAJ, spol. s r.o., Šafárikova 124, 048 01 Rožňava</w:t>
      </w:r>
    </w:p>
    <w:p w:rsidR="00A06353" w:rsidRPr="00565B5A" w:rsidRDefault="00A06353" w:rsidP="00A06353">
      <w:pPr>
        <w:pStyle w:val="Odsekzoznamu"/>
        <w:numPr>
          <w:ilvl w:val="0"/>
          <w:numId w:val="16"/>
        </w:numPr>
        <w:autoSpaceDE w:val="0"/>
        <w:autoSpaceDN w:val="0"/>
        <w:adjustRightInd w:val="0"/>
        <w:spacing w:after="0" w:line="240" w:lineRule="auto"/>
        <w:jc w:val="both"/>
        <w:outlineLvl w:val="0"/>
        <w:rPr>
          <w:rFonts w:ascii="Times New Roman" w:hAnsi="Times New Roman" w:cs="Times New Roman"/>
          <w:sz w:val="24"/>
          <w:szCs w:val="24"/>
        </w:rPr>
      </w:pPr>
      <w:r w:rsidRPr="00565B5A">
        <w:rPr>
          <w:rFonts w:ascii="Times New Roman" w:hAnsi="Times New Roman" w:cs="Times New Roman"/>
          <w:sz w:val="24"/>
          <w:szCs w:val="24"/>
        </w:rPr>
        <w:t>Rúbanka, s.r.o., Rúbaň 470, 941 36 Rúbaň</w:t>
      </w:r>
    </w:p>
    <w:tbl>
      <w:tblPr>
        <w:tblW w:w="5000" w:type="pct"/>
        <w:jc w:val="center"/>
        <w:tblCellSpacing w:w="18" w:type="dxa"/>
        <w:shd w:val="clear" w:color="auto" w:fill="FFFFFF"/>
        <w:tblCellMar>
          <w:left w:w="0" w:type="dxa"/>
          <w:right w:w="0" w:type="dxa"/>
        </w:tblCellMar>
        <w:tblLook w:val="04A0" w:firstRow="1" w:lastRow="0" w:firstColumn="1" w:lastColumn="0" w:noHBand="0" w:noVBand="1"/>
      </w:tblPr>
      <w:tblGrid>
        <w:gridCol w:w="9144"/>
      </w:tblGrid>
      <w:tr w:rsidR="00A06353" w:rsidRPr="00565B5A" w:rsidTr="00D46874">
        <w:trPr>
          <w:tblCellSpacing w:w="18" w:type="dxa"/>
          <w:jc w:val="center"/>
        </w:trPr>
        <w:tc>
          <w:tcPr>
            <w:tcW w:w="4961" w:type="pct"/>
            <w:shd w:val="clear" w:color="auto" w:fill="FFFFFF"/>
            <w:vAlign w:val="center"/>
            <w:hideMark/>
          </w:tcPr>
          <w:p w:rsidR="00A06353" w:rsidRPr="00565B5A" w:rsidRDefault="00A06353" w:rsidP="00A06353">
            <w:pPr>
              <w:pStyle w:val="Odsekzoznamu"/>
              <w:numPr>
                <w:ilvl w:val="0"/>
                <w:numId w:val="16"/>
              </w:numPr>
              <w:spacing w:after="0" w:line="240" w:lineRule="auto"/>
              <w:jc w:val="both"/>
              <w:rPr>
                <w:rFonts w:ascii="Times New Roman" w:eastAsia="Times New Roman" w:hAnsi="Times New Roman" w:cs="Times New Roman"/>
                <w:sz w:val="24"/>
                <w:szCs w:val="24"/>
                <w:lang w:eastAsia="sk-SK"/>
              </w:rPr>
            </w:pPr>
            <w:r w:rsidRPr="00565B5A">
              <w:rPr>
                <w:rFonts w:ascii="Times New Roman" w:hAnsi="Times New Roman" w:cs="Times New Roman"/>
                <w:sz w:val="24"/>
                <w:szCs w:val="24"/>
              </w:rPr>
              <w:t>Rúbaň Vineyards, s.r.o., Rúbaň 479, 941 36 Rúbaň</w:t>
            </w:r>
          </w:p>
        </w:tc>
      </w:tr>
      <w:tr w:rsidR="00A06353" w:rsidRPr="00565B5A" w:rsidTr="00D46874">
        <w:trPr>
          <w:tblCellSpacing w:w="18" w:type="dxa"/>
          <w:jc w:val="center"/>
        </w:trPr>
        <w:tc>
          <w:tcPr>
            <w:tcW w:w="4961" w:type="pct"/>
            <w:shd w:val="clear" w:color="auto" w:fill="FFFFFF"/>
            <w:vAlign w:val="center"/>
          </w:tcPr>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SANVIN s.r.o., Štetinova 7, 811 06 Bratislava</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AGROPARTNER BB, s.r.o., Strekov 373, 941 37 Strekov</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Juraj Vágvölgyi, Rúbaň 68, 941 36 Rúbaň</w:t>
            </w:r>
          </w:p>
          <w:p w:rsidR="00A06353" w:rsidRPr="00565B5A" w:rsidRDefault="00A06353" w:rsidP="00A06353">
            <w:pPr>
              <w:pStyle w:val="Odsekzoznamu"/>
              <w:numPr>
                <w:ilvl w:val="0"/>
                <w:numId w:val="16"/>
              </w:numPr>
              <w:spacing w:after="0" w:line="240" w:lineRule="auto"/>
              <w:jc w:val="both"/>
              <w:rPr>
                <w:rFonts w:ascii="Times New Roman" w:hAnsi="Times New Roman" w:cs="Times New Roman"/>
                <w:sz w:val="24"/>
                <w:szCs w:val="24"/>
              </w:rPr>
            </w:pPr>
            <w:r w:rsidRPr="00565B5A">
              <w:rPr>
                <w:rFonts w:ascii="Times New Roman" w:hAnsi="Times New Roman" w:cs="Times New Roman"/>
                <w:sz w:val="24"/>
                <w:szCs w:val="24"/>
              </w:rPr>
              <w:t>Ladislav Pócs, Rúbaň 101, 941 36 Rúbaň</w:t>
            </w:r>
          </w:p>
          <w:p w:rsidR="00A06353" w:rsidRPr="00565B5A" w:rsidRDefault="00A06353" w:rsidP="00D46874">
            <w:pPr>
              <w:jc w:val="both"/>
              <w:rPr>
                <w:rFonts w:cs="Times New Roman"/>
              </w:rPr>
            </w:pPr>
          </w:p>
        </w:tc>
      </w:tr>
    </w:tbl>
    <w:p w:rsidR="00A06353" w:rsidRDefault="004B4AC5" w:rsidP="00A06353">
      <w:pPr>
        <w:jc w:val="both"/>
        <w:rPr>
          <w:rFonts w:cs="Times New Roman"/>
        </w:rPr>
      </w:pPr>
      <w:r>
        <w:rPr>
          <w:rFonts w:cs="Times New Roman"/>
        </w:rPr>
        <w:t>Č</w:t>
      </w:r>
      <w:r w:rsidR="00A06353" w:rsidRPr="00565B5A">
        <w:rPr>
          <w:rFonts w:cs="Times New Roman"/>
        </w:rPr>
        <w:t>iastočn</w:t>
      </w:r>
      <w:r>
        <w:rPr>
          <w:rFonts w:cs="Times New Roman"/>
        </w:rPr>
        <w:t>á</w:t>
      </w:r>
      <w:r w:rsidR="00A06353" w:rsidRPr="00565B5A">
        <w:rPr>
          <w:rFonts w:cs="Times New Roman"/>
        </w:rPr>
        <w:t xml:space="preserve"> uzávierk</w:t>
      </w:r>
      <w:r>
        <w:rPr>
          <w:rFonts w:cs="Times New Roman"/>
        </w:rPr>
        <w:t>a</w:t>
      </w:r>
      <w:r w:rsidR="00A06353" w:rsidRPr="00565B5A">
        <w:rPr>
          <w:rFonts w:cs="Times New Roman"/>
        </w:rPr>
        <w:t xml:space="preserve"> miestnej komunikácie na mostnom objekte</w:t>
      </w:r>
      <w:r>
        <w:rPr>
          <w:rFonts w:cs="Times New Roman"/>
        </w:rPr>
        <w:t xml:space="preserve"> sa plánuje v dobe</w:t>
      </w:r>
      <w:r w:rsidR="00A06353" w:rsidRPr="00565B5A">
        <w:rPr>
          <w:rFonts w:cs="Times New Roman"/>
        </w:rPr>
        <w:t>:</w:t>
      </w:r>
    </w:p>
    <w:p w:rsidR="00A06353" w:rsidRDefault="00A06353" w:rsidP="00A06353">
      <w:pPr>
        <w:jc w:val="both"/>
        <w:rPr>
          <w:rFonts w:cs="Times New Roman"/>
        </w:rPr>
      </w:pPr>
      <w:r>
        <w:rPr>
          <w:rFonts w:cs="Times New Roman"/>
        </w:rPr>
        <w:t xml:space="preserve">Začiatok: </w:t>
      </w:r>
      <w:r>
        <w:rPr>
          <w:rFonts w:cs="Times New Roman"/>
        </w:rPr>
        <w:tab/>
      </w:r>
      <w:r w:rsidRPr="00565B5A">
        <w:rPr>
          <w:rFonts w:cs="Times New Roman"/>
        </w:rPr>
        <w:t>január 2020</w:t>
      </w:r>
    </w:p>
    <w:p w:rsidR="00A06353" w:rsidRPr="00565B5A" w:rsidRDefault="00A06353" w:rsidP="00A06353">
      <w:pPr>
        <w:jc w:val="both"/>
        <w:rPr>
          <w:rFonts w:cs="Times New Roman"/>
        </w:rPr>
      </w:pPr>
      <w:r w:rsidRPr="00565B5A">
        <w:rPr>
          <w:rFonts w:cs="Times New Roman"/>
        </w:rPr>
        <w:lastRenderedPageBreak/>
        <w:t xml:space="preserve">Ukončenie: </w:t>
      </w:r>
      <w:r>
        <w:rPr>
          <w:rFonts w:cs="Times New Roman"/>
        </w:rPr>
        <w:tab/>
      </w:r>
      <w:r w:rsidRPr="00565B5A">
        <w:rPr>
          <w:rFonts w:cs="Times New Roman"/>
        </w:rPr>
        <w:t xml:space="preserve">doba neurčitá. </w:t>
      </w:r>
    </w:p>
    <w:p w:rsidR="00A06353" w:rsidRDefault="00A06353" w:rsidP="00A06353">
      <w:pPr>
        <w:jc w:val="both"/>
        <w:rPr>
          <w:rFonts w:cs="Times New Roman"/>
        </w:rPr>
      </w:pPr>
    </w:p>
    <w:p w:rsidR="00A06353" w:rsidRPr="00565B5A" w:rsidRDefault="00A06353" w:rsidP="00A06353">
      <w:pPr>
        <w:jc w:val="both"/>
        <w:rPr>
          <w:rFonts w:cs="Times New Roman"/>
        </w:rPr>
      </w:pPr>
      <w:r>
        <w:rPr>
          <w:rFonts w:cs="Times New Roman"/>
        </w:rPr>
        <w:t>Ukončenie z</w:t>
      </w:r>
      <w:r w:rsidRPr="00565B5A">
        <w:rPr>
          <w:rFonts w:cs="Times New Roman"/>
        </w:rPr>
        <w:t>ávisí od rozhodnutia obce a podnikateľských subjektov – užívateľo</w:t>
      </w:r>
      <w:r>
        <w:rPr>
          <w:rFonts w:cs="Times New Roman"/>
        </w:rPr>
        <w:t>v</w:t>
      </w:r>
      <w:r w:rsidRPr="00565B5A">
        <w:rPr>
          <w:rFonts w:cs="Times New Roman"/>
        </w:rPr>
        <w:t xml:space="preserve"> miestnej komunikácie, že akú nosnú zaťažiteľnosť si stanovia., t.j. či pôjde o opravu mostného objektu respektíve rekonštrukciu mostného objektu. </w:t>
      </w:r>
    </w:p>
    <w:p w:rsidR="00A06353" w:rsidRDefault="00A06353" w:rsidP="00A06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lang w:eastAsia="sk-SK"/>
        </w:rPr>
      </w:pPr>
    </w:p>
    <w:p w:rsidR="00A06353" w:rsidRPr="00565B5A" w:rsidRDefault="00A06353" w:rsidP="00A06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lang w:eastAsia="sk-SK"/>
        </w:rPr>
      </w:pPr>
      <w:r w:rsidRPr="00565B5A">
        <w:rPr>
          <w:rFonts w:eastAsia="Times New Roman" w:cs="Times New Roman"/>
          <w:i/>
          <w:lang w:eastAsia="sk-SK"/>
        </w:rPr>
        <w:t>Z diagnostiky a prepočtu vyplynulo, že normálna zaťažiteľnosť objektu je cca 13 ton. Reálna požadovaná zaťažiteľnosť podľa predpisov je 32,0 ton (plné veľké nákladné auto). Preto je potrebné si položiť otázku, aké ťažké autá tam budú chodiť? Chceme zachovať zaťažiteľnosť 13,0 t ( boli by to len sanačné práce - menší rozsah projektu a prác znamená lacnejší projekt). Ak je v záujme zvýšiť danú zaťažiteľnosť (únosnosť), znamená to zosilnenie objektu, to je viac prác a tým pádom aj väčšia cena projektu.</w:t>
      </w:r>
    </w:p>
    <w:p w:rsidR="00A06353" w:rsidRPr="00565B5A" w:rsidRDefault="00A06353" w:rsidP="00A06353">
      <w:pPr>
        <w:jc w:val="both"/>
        <w:rPr>
          <w:rFonts w:cs="Times New Roman"/>
        </w:rPr>
      </w:pPr>
    </w:p>
    <w:p w:rsidR="00A06353" w:rsidRPr="00565B5A" w:rsidRDefault="00A06353" w:rsidP="00A06353">
      <w:pPr>
        <w:jc w:val="both"/>
        <w:rPr>
          <w:rFonts w:cs="Times New Roman"/>
        </w:rPr>
      </w:pPr>
      <w:r w:rsidRPr="00565B5A">
        <w:rPr>
          <w:rFonts w:cs="Times New Roman"/>
        </w:rPr>
        <w:t>Predpokladám</w:t>
      </w:r>
      <w:r w:rsidR="004B4AC5">
        <w:rPr>
          <w:rFonts w:cs="Times New Roman"/>
        </w:rPr>
        <w:t>e</w:t>
      </w:r>
      <w:r w:rsidRPr="00565B5A">
        <w:rPr>
          <w:rFonts w:cs="Times New Roman"/>
        </w:rPr>
        <w:t>, že pri zachovaní zaťažiteľnosti 13 t by sa jednalo o opravu a mostný objekt by bol čiastočne uzavretý.</w:t>
      </w:r>
    </w:p>
    <w:p w:rsidR="00A06353" w:rsidRPr="00565B5A" w:rsidRDefault="00A06353" w:rsidP="00A06353">
      <w:pPr>
        <w:jc w:val="both"/>
        <w:rPr>
          <w:rFonts w:cs="Times New Roman"/>
        </w:rPr>
      </w:pPr>
      <w:r w:rsidRPr="00565B5A">
        <w:rPr>
          <w:rFonts w:cs="Times New Roman"/>
        </w:rPr>
        <w:t xml:space="preserve">Pri zvýšení zaťažiteľnosti by išlo o rekonštrukciu, mostný objekt by bol úplne uzavretý a bolo by potrebné riešiť v tom prípade aj dočasné premostenie, čo by taktiež navýšilo cenu o niekoľko desaťtisíc eur. </w:t>
      </w:r>
    </w:p>
    <w:p w:rsidR="00A06353" w:rsidRDefault="00A06353" w:rsidP="00A06353">
      <w:pPr>
        <w:jc w:val="both"/>
        <w:rPr>
          <w:rFonts w:cs="Times New Roman"/>
        </w:rPr>
      </w:pPr>
    </w:p>
    <w:p w:rsidR="00A06353" w:rsidRPr="00565B5A" w:rsidRDefault="00A06353" w:rsidP="00A06353">
      <w:pPr>
        <w:jc w:val="both"/>
        <w:rPr>
          <w:rFonts w:cs="Times New Roman"/>
        </w:rPr>
      </w:pPr>
      <w:r w:rsidRPr="00565B5A">
        <w:rPr>
          <w:rFonts w:cs="Times New Roman"/>
        </w:rPr>
        <w:t xml:space="preserve">Dňa 27.11.2019 sme listom požiadali o pomoc aj ministra obrany Slovenskej republiky, či by nám   armáda nevedela pomôcť formou inštalácie ženijného premostenia. Prieskum terénu bol ozbrojenými silami vykonaný na mieste dňa 12.12.2019.  Podľa ich predbežného vyjadrenia, ozbrojené sily obci nebudú vedieť pomôcť, nakoľko sa nejedná o mimoriadnu situáciu (armáda zasahuje pri ohrození života – evakuácia obyvateľstva). </w:t>
      </w:r>
    </w:p>
    <w:p w:rsidR="00A06353" w:rsidRDefault="00A06353" w:rsidP="00A06353">
      <w:pPr>
        <w:jc w:val="both"/>
        <w:rPr>
          <w:rFonts w:cs="Times New Roman"/>
        </w:rPr>
      </w:pPr>
    </w:p>
    <w:p w:rsidR="00A06353" w:rsidRDefault="00A06353" w:rsidP="00A06353">
      <w:pPr>
        <w:jc w:val="both"/>
        <w:rPr>
          <w:rFonts w:cs="Times New Roman"/>
        </w:rPr>
      </w:pPr>
      <w:r w:rsidRPr="00565B5A">
        <w:rPr>
          <w:rFonts w:cs="Times New Roman"/>
        </w:rPr>
        <w:t>O prenájom premostenia obec môže požiadať aj Správu štátnych hmotných rezerv SR. Samotné premostenie (stavebné konanie, projekt, montáž premostenia) však musí realizovať obec dodávateľským spôsobom (napr. firmou Váhostav, D</w:t>
      </w:r>
      <w:r>
        <w:rPr>
          <w:rFonts w:cs="Times New Roman"/>
        </w:rPr>
        <w:t>oprastav</w:t>
      </w:r>
      <w:r w:rsidRPr="00565B5A">
        <w:rPr>
          <w:rFonts w:cs="Times New Roman"/>
        </w:rPr>
        <w:t xml:space="preserve"> ...). Po ukončení prenájmu premostenia, je obec povinná </w:t>
      </w:r>
      <w:r w:rsidR="004B4AC5" w:rsidRPr="00565B5A">
        <w:rPr>
          <w:rFonts w:cs="Times New Roman"/>
        </w:rPr>
        <w:t xml:space="preserve">konštrukciu </w:t>
      </w:r>
      <w:r w:rsidRPr="00565B5A">
        <w:rPr>
          <w:rFonts w:cs="Times New Roman"/>
        </w:rPr>
        <w:t>vrátiť v nepoškodenom stave.</w:t>
      </w:r>
      <w:r>
        <w:rPr>
          <w:rFonts w:cs="Times New Roman"/>
        </w:rPr>
        <w:t xml:space="preserve"> Išlo by o nemalé vynaložené finančné prostriedky. </w:t>
      </w:r>
    </w:p>
    <w:p w:rsidR="00A06353" w:rsidRPr="00565B5A" w:rsidRDefault="00A06353" w:rsidP="00A06353">
      <w:pPr>
        <w:jc w:val="both"/>
        <w:rPr>
          <w:rFonts w:cs="Times New Roman"/>
        </w:rPr>
      </w:pPr>
    </w:p>
    <w:p w:rsidR="00A06353" w:rsidRPr="00C227FF" w:rsidRDefault="00A06353" w:rsidP="00A06353">
      <w:pPr>
        <w:jc w:val="both"/>
        <w:rPr>
          <w:rFonts w:eastAsia="Times New Roman" w:cs="Times New Roman"/>
          <w:lang w:eastAsia="sk-SK"/>
        </w:rPr>
      </w:pPr>
      <w:r w:rsidRPr="00565B5A">
        <w:rPr>
          <w:rFonts w:cs="Times New Roman"/>
        </w:rPr>
        <w:t xml:space="preserve">Dočasné premostenie je možné riešiť aj komerčným spôsobom. </w:t>
      </w:r>
      <w:r w:rsidRPr="00C227FF">
        <w:rPr>
          <w:rFonts w:eastAsia="Times New Roman" w:cs="Times New Roman"/>
          <w:lang w:eastAsia="sk-SK"/>
        </w:rPr>
        <w:t>Na stanovenie ceny mostnej konštrukcie je potrebná rekognoskácia na tvare miesta/dĺžka – šírka – brehy – nájazdy – nosnosť atd./</w:t>
      </w:r>
      <w:r w:rsidRPr="00565B5A">
        <w:rPr>
          <w:rFonts w:eastAsia="Times New Roman" w:cs="Times New Roman"/>
          <w:lang w:eastAsia="sk-SK"/>
        </w:rPr>
        <w:t>.</w:t>
      </w:r>
    </w:p>
    <w:p w:rsidR="00A06353" w:rsidRPr="00565B5A" w:rsidRDefault="00A06353" w:rsidP="00A06353">
      <w:pPr>
        <w:jc w:val="both"/>
        <w:rPr>
          <w:rFonts w:cs="Times New Roman"/>
        </w:rPr>
      </w:pPr>
      <w:r w:rsidRPr="00565B5A">
        <w:rPr>
          <w:rFonts w:eastAsia="Times New Roman" w:cs="Times New Roman"/>
          <w:lang w:eastAsia="sk-SK"/>
        </w:rPr>
        <w:t>Ako príklad môžem</w:t>
      </w:r>
      <w:r w:rsidR="004B4AC5">
        <w:rPr>
          <w:rFonts w:eastAsia="Times New Roman" w:cs="Times New Roman"/>
          <w:lang w:eastAsia="sk-SK"/>
        </w:rPr>
        <w:t>e</w:t>
      </w:r>
      <w:r w:rsidRPr="00565B5A">
        <w:rPr>
          <w:rFonts w:eastAsia="Times New Roman" w:cs="Times New Roman"/>
          <w:lang w:eastAsia="sk-SK"/>
        </w:rPr>
        <w:t xml:space="preserve"> uviesť obec Jabloň, ktorá premostenie  o dĺžke 9,14 metrov riešila na dobu 24 mesiacov a táto služba  ich stála 20 500 EUR. Zahrňovala montáž, dopravu a nájom. </w:t>
      </w:r>
    </w:p>
    <w:p w:rsidR="00A06353" w:rsidRDefault="00A06353" w:rsidP="00A06353">
      <w:pPr>
        <w:jc w:val="both"/>
        <w:rPr>
          <w:rFonts w:cs="Times New Roman"/>
        </w:rPr>
      </w:pPr>
    </w:p>
    <w:p w:rsidR="00A06353" w:rsidRPr="00565B5A" w:rsidRDefault="00A06353" w:rsidP="00A06353">
      <w:pPr>
        <w:jc w:val="both"/>
        <w:rPr>
          <w:rFonts w:cs="Times New Roman"/>
        </w:rPr>
      </w:pPr>
      <w:r w:rsidRPr="00565B5A">
        <w:rPr>
          <w:rFonts w:cs="Times New Roman"/>
        </w:rPr>
        <w:t xml:space="preserve">Ďalším problémom je aj skutočnosť, že časť miestnej komunikácie, ktorého súčasťou je aj spomínaný objekt,  nie je vo vlastníctve obce. Vlastníkom je Slovenská správa ciest, ktorú sme už medzičasom požiadali o delimitáciu tejto časti miestnej komunikácie do vlastníctva obce. </w:t>
      </w:r>
    </w:p>
    <w:p w:rsidR="00A06353" w:rsidRPr="00565B5A" w:rsidRDefault="00A06353" w:rsidP="00A06353">
      <w:pPr>
        <w:jc w:val="both"/>
        <w:rPr>
          <w:rFonts w:cs="Times New Roman"/>
        </w:rPr>
      </w:pPr>
    </w:p>
    <w:p w:rsidR="00A06353" w:rsidRPr="00AA42BB" w:rsidRDefault="00A06353" w:rsidP="00A06353">
      <w:pPr>
        <w:jc w:val="both"/>
        <w:rPr>
          <w:rFonts w:cs="Times New Roman"/>
          <w:b/>
        </w:rPr>
      </w:pPr>
      <w:r w:rsidRPr="00AA42BB">
        <w:rPr>
          <w:rFonts w:cs="Times New Roman"/>
          <w:b/>
        </w:rPr>
        <w:t>Resumé:</w:t>
      </w:r>
    </w:p>
    <w:p w:rsidR="00A06353" w:rsidRPr="00AA42BB" w:rsidRDefault="00A06353" w:rsidP="00A06353">
      <w:pPr>
        <w:pStyle w:val="Odsekzoznamu"/>
        <w:numPr>
          <w:ilvl w:val="0"/>
          <w:numId w:val="17"/>
        </w:numPr>
        <w:spacing w:after="0" w:line="240" w:lineRule="auto"/>
        <w:jc w:val="both"/>
        <w:rPr>
          <w:rFonts w:ascii="Times New Roman" w:hAnsi="Times New Roman" w:cs="Times New Roman"/>
          <w:sz w:val="24"/>
          <w:szCs w:val="24"/>
        </w:rPr>
      </w:pPr>
      <w:r w:rsidRPr="00AA42BB">
        <w:rPr>
          <w:rFonts w:ascii="Times New Roman" w:hAnsi="Times New Roman" w:cs="Times New Roman"/>
          <w:sz w:val="24"/>
          <w:szCs w:val="24"/>
        </w:rPr>
        <w:t>Oprava:</w:t>
      </w:r>
    </w:p>
    <w:p w:rsidR="00A06353" w:rsidRDefault="00A06353" w:rsidP="00A06353">
      <w:pPr>
        <w:pStyle w:val="Odsekzoznamu"/>
        <w:spacing w:after="0" w:line="240" w:lineRule="auto"/>
        <w:jc w:val="both"/>
        <w:rPr>
          <w:rFonts w:ascii="Times New Roman" w:hAnsi="Times New Roman" w:cs="Times New Roman"/>
          <w:sz w:val="24"/>
          <w:szCs w:val="24"/>
        </w:rPr>
      </w:pPr>
      <w:r w:rsidRPr="00AA42BB">
        <w:rPr>
          <w:rFonts w:ascii="Times New Roman" w:hAnsi="Times New Roman" w:cs="Times New Roman"/>
          <w:sz w:val="24"/>
          <w:szCs w:val="24"/>
        </w:rPr>
        <w:t xml:space="preserve">Most by bol počas projektovej prípravy a realizácie len naďalej čiastočne uzavretý. Po oprave by jeho max. zaťaženie bolo 13 ton. </w:t>
      </w:r>
    </w:p>
    <w:p w:rsidR="00A06353" w:rsidRPr="00AA42BB" w:rsidRDefault="00A06353" w:rsidP="00A06353">
      <w:pPr>
        <w:pStyle w:val="Odsekzoznamu"/>
        <w:numPr>
          <w:ilvl w:val="0"/>
          <w:numId w:val="17"/>
        </w:numPr>
        <w:spacing w:after="0" w:line="240" w:lineRule="auto"/>
        <w:jc w:val="both"/>
        <w:rPr>
          <w:rFonts w:ascii="Times New Roman" w:hAnsi="Times New Roman" w:cs="Times New Roman"/>
          <w:sz w:val="24"/>
          <w:szCs w:val="24"/>
        </w:rPr>
      </w:pPr>
      <w:r w:rsidRPr="00AA42BB">
        <w:rPr>
          <w:rFonts w:ascii="Times New Roman" w:hAnsi="Times New Roman" w:cs="Times New Roman"/>
          <w:sz w:val="24"/>
          <w:szCs w:val="24"/>
        </w:rPr>
        <w:t xml:space="preserve">Rekonštrukcia: </w:t>
      </w:r>
    </w:p>
    <w:p w:rsidR="00A06353" w:rsidRPr="00AA42BB" w:rsidRDefault="00A06353" w:rsidP="00A06353">
      <w:pPr>
        <w:pStyle w:val="Odsekzoznamu"/>
        <w:spacing w:after="0" w:line="240" w:lineRule="auto"/>
        <w:jc w:val="both"/>
        <w:rPr>
          <w:rFonts w:ascii="Times New Roman" w:hAnsi="Times New Roman" w:cs="Times New Roman"/>
          <w:sz w:val="24"/>
          <w:szCs w:val="24"/>
        </w:rPr>
      </w:pPr>
      <w:r w:rsidRPr="00AA42BB">
        <w:rPr>
          <w:rFonts w:ascii="Times New Roman" w:hAnsi="Times New Roman" w:cs="Times New Roman"/>
          <w:sz w:val="24"/>
          <w:szCs w:val="24"/>
        </w:rPr>
        <w:t xml:space="preserve">Pokiaľ by sa malo max. zaťaženie mosta zvýšiť na 32 t, vyžaduje si to jeho rekonštrukciu a celkovú uzávierku počas stavebných prác. Taktiež by bolo potrebné paralelné provizórne premostenie. </w:t>
      </w:r>
    </w:p>
    <w:p w:rsidR="00A06353" w:rsidRDefault="00A06353" w:rsidP="00A06353">
      <w:pPr>
        <w:jc w:val="both"/>
        <w:rPr>
          <w:rFonts w:cs="Times New Roman"/>
        </w:rPr>
      </w:pPr>
    </w:p>
    <w:p w:rsidR="00A06353" w:rsidRDefault="00A06353" w:rsidP="00A06353">
      <w:pPr>
        <w:jc w:val="both"/>
        <w:rPr>
          <w:rFonts w:cs="Times New Roman"/>
        </w:rPr>
      </w:pPr>
      <w:r>
        <w:rPr>
          <w:rFonts w:cs="Times New Roman"/>
        </w:rPr>
        <w:t xml:space="preserve">V oboch prípadoch náklady na sanáciu mosta majú podľa cestného zákona znášať subjekty, ktoré most preťažovali vozidlami o vyššej hmotnosti ako 5,5 t (ktorá je vyznačená zvislou dopravnou značkou – zákaz vjazdu  vozidiel nad 5,5 t) a zavinili jeho havarijný technický stav. Je to napokon aj ich morálna povinnosť. </w:t>
      </w:r>
    </w:p>
    <w:p w:rsidR="00A06353" w:rsidRPr="00565B5A" w:rsidRDefault="00A06353" w:rsidP="00A06353">
      <w:pPr>
        <w:jc w:val="both"/>
        <w:rPr>
          <w:rFonts w:cs="Times New Roman"/>
        </w:rPr>
      </w:pPr>
    </w:p>
    <w:p w:rsidR="008852EE" w:rsidRPr="00C2550B" w:rsidRDefault="008852EE" w:rsidP="00575975">
      <w:pPr>
        <w:pStyle w:val="Szvegtrzsbehzssal2"/>
        <w:widowControl/>
        <w:spacing w:after="0" w:line="100" w:lineRule="atLeast"/>
        <w:ind w:left="0"/>
        <w:jc w:val="both"/>
        <w:rPr>
          <w:color w:val="000000"/>
        </w:rPr>
      </w:pPr>
      <w:r w:rsidRPr="009D13F1">
        <w:t>Poslancom bol v písomných podkladoch doručený návrh uznesenia s dôvodovou správou.</w:t>
      </w:r>
    </w:p>
    <w:p w:rsidR="00ED1B42" w:rsidRDefault="008852EE" w:rsidP="004268BF">
      <w:pPr>
        <w:ind w:firstLine="360"/>
        <w:jc w:val="both"/>
      </w:pPr>
      <w:r>
        <w:t>Starostka obce sa uistila, že k predloženému návrhu uznesenia niet viac pripomienok, doplňujúcich alebo pozmeňujúcich návrhov.</w:t>
      </w:r>
    </w:p>
    <w:p w:rsidR="008852EE" w:rsidRDefault="008852EE" w:rsidP="004268BF">
      <w:pPr>
        <w:pStyle w:val="Szvegtrzs2"/>
        <w:ind w:firstLine="360"/>
        <w:jc w:val="both"/>
      </w:pPr>
      <w:r>
        <w:t>Nato prebehlo hlasovanie o návrhu uznesenia v znení, v akom bolo uvedené v podkladoch rokovania.</w:t>
      </w:r>
    </w:p>
    <w:p w:rsidR="008852EE" w:rsidRDefault="008852EE" w:rsidP="008852EE">
      <w:pPr>
        <w:pStyle w:val="Szvegtrzs2"/>
        <w:jc w:val="both"/>
        <w:rPr>
          <w:i/>
        </w:rPr>
      </w:pPr>
      <w:r>
        <w:rPr>
          <w:i/>
        </w:rPr>
        <w:t xml:space="preserve">Prítomnosť/kvórum = </w:t>
      </w:r>
      <w:r w:rsidR="000620AC">
        <w:rPr>
          <w:i/>
        </w:rPr>
        <w:t>5</w:t>
      </w:r>
      <w:r w:rsidR="001A2160">
        <w:rPr>
          <w:i/>
        </w:rPr>
        <w:t>/</w:t>
      </w:r>
      <w:r w:rsidR="00DB7BD6">
        <w:rPr>
          <w:i/>
        </w:rPr>
        <w:t>3</w:t>
      </w:r>
    </w:p>
    <w:p w:rsidR="008852EE" w:rsidRDefault="008852EE" w:rsidP="008852EE">
      <w:pPr>
        <w:pStyle w:val="Szvegtrzs2"/>
        <w:jc w:val="both"/>
        <w:rPr>
          <w:i/>
        </w:rPr>
      </w:pPr>
      <w:r>
        <w:rPr>
          <w:i/>
        </w:rPr>
        <w:t xml:space="preserve">Hlasovanie „za/proti/zdržal sa hlasovania“ = </w:t>
      </w:r>
      <w:r w:rsidR="000620AC">
        <w:rPr>
          <w:i/>
        </w:rPr>
        <w:t>5</w:t>
      </w:r>
      <w:r>
        <w:rPr>
          <w:i/>
        </w:rPr>
        <w:t>/0/0</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rsidR="000620AC">
        <w:rPr>
          <w:b/>
        </w:rPr>
        <w:t xml:space="preserve">. </w:t>
      </w:r>
      <w:r w:rsidR="000620AC">
        <w:rPr>
          <w:b/>
          <w:color w:val="000000" w:themeColor="text1"/>
        </w:rPr>
        <w:t>8</w:t>
      </w:r>
      <w:r w:rsidR="009845E5">
        <w:rPr>
          <w:b/>
          <w:color w:val="000000" w:themeColor="text1"/>
        </w:rPr>
        <w:t>3</w:t>
      </w:r>
      <w:r w:rsidR="004B4AC5">
        <w:rPr>
          <w:b/>
          <w:color w:val="000000" w:themeColor="text1"/>
        </w:rPr>
        <w:t xml:space="preserve"> </w:t>
      </w:r>
      <w:r>
        <w:t xml:space="preserve">zo dňa </w:t>
      </w:r>
      <w:r w:rsidR="000620AC">
        <w:rPr>
          <w:b/>
          <w:bCs/>
        </w:rPr>
        <w:t>13</w:t>
      </w:r>
      <w:r>
        <w:rPr>
          <w:b/>
        </w:rPr>
        <w:t>.</w:t>
      </w:r>
      <w:r w:rsidR="00B954B8">
        <w:rPr>
          <w:b/>
        </w:rPr>
        <w:t>1</w:t>
      </w:r>
      <w:r w:rsidR="000620AC">
        <w:rPr>
          <w:b/>
        </w:rPr>
        <w:t>2</w:t>
      </w:r>
      <w:r>
        <w:rPr>
          <w:b/>
        </w:rPr>
        <w:t>.201</w:t>
      </w:r>
      <w:r w:rsidR="009D13F1">
        <w:rPr>
          <w:b/>
        </w:rPr>
        <w:t>9</w:t>
      </w:r>
    </w:p>
    <w:p w:rsidR="008852EE" w:rsidRDefault="008852EE" w:rsidP="008852EE">
      <w:pPr>
        <w:pStyle w:val="Szvegtrzs2"/>
        <w:jc w:val="both"/>
      </w:pPr>
      <w:r>
        <w:t>Obecné zastupiteľstvo v Rúbani</w:t>
      </w:r>
    </w:p>
    <w:p w:rsidR="00A5319E" w:rsidRDefault="004F682B" w:rsidP="00A5319E">
      <w:pPr>
        <w:pStyle w:val="Szvegtrzs2"/>
        <w:jc w:val="both"/>
        <w:rPr>
          <w:b/>
        </w:rPr>
      </w:pPr>
      <w:r>
        <w:rPr>
          <w:b/>
        </w:rPr>
        <w:t>berie na vedomie</w:t>
      </w:r>
    </w:p>
    <w:p w:rsidR="00C2550B" w:rsidRDefault="009845E5" w:rsidP="00DB7BD6">
      <w:pPr>
        <w:autoSpaceDE w:val="0"/>
        <w:autoSpaceDN w:val="0"/>
        <w:adjustRightInd w:val="0"/>
        <w:jc w:val="both"/>
        <w:rPr>
          <w:color w:val="000000" w:themeColor="text1"/>
        </w:rPr>
      </w:pPr>
      <w:r w:rsidRPr="009A6896">
        <w:rPr>
          <w:color w:val="000000" w:themeColor="text1"/>
        </w:rPr>
        <w:t>Správu starostky obce o havarijnom stave mosta ponad potok Paríž</w:t>
      </w:r>
    </w:p>
    <w:p w:rsidR="009845E5" w:rsidRDefault="009845E5" w:rsidP="00DB7BD6">
      <w:pPr>
        <w:autoSpaceDE w:val="0"/>
        <w:autoSpaceDN w:val="0"/>
        <w:adjustRightInd w:val="0"/>
        <w:jc w:val="both"/>
      </w:pPr>
    </w:p>
    <w:p w:rsidR="004B4AC5" w:rsidRPr="00FA5719" w:rsidRDefault="004B4AC5" w:rsidP="00DB7BD6">
      <w:pPr>
        <w:autoSpaceDE w:val="0"/>
        <w:autoSpaceDN w:val="0"/>
        <w:adjustRightInd w:val="0"/>
        <w:jc w:val="both"/>
      </w:pPr>
    </w:p>
    <w:p w:rsidR="000620AC" w:rsidRPr="000620AC" w:rsidRDefault="00403595" w:rsidP="000620AC">
      <w:pPr>
        <w:widowControl/>
        <w:spacing w:line="100" w:lineRule="atLeast"/>
        <w:jc w:val="both"/>
        <w:rPr>
          <w:b/>
          <w:color w:val="000000"/>
          <w:u w:val="single"/>
        </w:rPr>
      </w:pPr>
      <w:r>
        <w:rPr>
          <w:b/>
          <w:bCs/>
          <w:u w:val="single"/>
        </w:rPr>
        <w:t>5</w:t>
      </w:r>
      <w:r w:rsidR="006418CE" w:rsidRPr="000620AC">
        <w:rPr>
          <w:b/>
          <w:bCs/>
          <w:u w:val="single"/>
        </w:rPr>
        <w:t xml:space="preserve">/ </w:t>
      </w:r>
      <w:r w:rsidR="000620AC" w:rsidRPr="000620AC">
        <w:rPr>
          <w:b/>
          <w:color w:val="000000"/>
          <w:u w:val="single"/>
        </w:rPr>
        <w:t>Návrh Všeobecne záväzného nariadenia Obce Rúbaň č. 6/2019, ktorým sa mení Všeobecne záväzné nariadenie Obce Rúbaň č. 5/2018 o miestnych daniach a miestnom poplatku za komunálne odpady a drobné stavebné odpady</w:t>
      </w:r>
    </w:p>
    <w:p w:rsidR="00603DB7" w:rsidRPr="00603DB7" w:rsidRDefault="00603DB7" w:rsidP="000620AC">
      <w:pPr>
        <w:pStyle w:val="Zkladntextodsazen31"/>
        <w:autoSpaceDE w:val="0"/>
        <w:adjustRightInd w:val="0"/>
        <w:jc w:val="both"/>
        <w:rPr>
          <w:b/>
          <w:sz w:val="24"/>
          <w:u w:val="single"/>
        </w:rPr>
      </w:pPr>
    </w:p>
    <w:p w:rsidR="007D78AE" w:rsidRPr="009E60EC" w:rsidRDefault="00D527CC" w:rsidP="004B4AC5">
      <w:pPr>
        <w:ind w:firstLine="708"/>
        <w:jc w:val="both"/>
        <w:rPr>
          <w:rFonts w:cs="Times New Roman"/>
        </w:rPr>
      </w:pPr>
      <w:r w:rsidRPr="00603DB7">
        <w:t>Starostka obce, Ing. Štěpánka Zacharová konštatovala, že poslancom obecného</w:t>
      </w:r>
      <w:r w:rsidR="00C97979">
        <w:t xml:space="preserve"> </w:t>
      </w:r>
      <w:r w:rsidRPr="00603DB7">
        <w:t>zastupiteľstva bol doručený materiál</w:t>
      </w:r>
      <w:r w:rsidR="005A45E2" w:rsidRPr="00603DB7">
        <w:t xml:space="preserve"> - </w:t>
      </w:r>
      <w:r w:rsidR="000620AC">
        <w:rPr>
          <w:color w:val="000000"/>
        </w:rPr>
        <w:t>Návrh Všeobecne záväzného nariadenia Obce Rúbaň č. 6/2019, ktorým sa mení Všeobecne záväzné nariadenie Obce Rúbaň č. 5/2018 o miestnych daniach a miestnom poplatku za komunálne odpady a drobné stavebné odpady</w:t>
      </w:r>
      <w:r w:rsidRPr="00BF775B">
        <w:t xml:space="preserve">, </w:t>
      </w:r>
      <w:r w:rsidRPr="00603DB7">
        <w:t xml:space="preserve">ktorý tvorí prílohu zápisnice pod písmenom </w:t>
      </w:r>
      <w:r w:rsidR="003611EF">
        <w:t>C</w:t>
      </w:r>
      <w:r w:rsidRPr="00603DB7">
        <w:t>.</w:t>
      </w:r>
      <w:r w:rsidR="0000186D">
        <w:t xml:space="preserve"> </w:t>
      </w:r>
      <w:r w:rsidR="007D78AE" w:rsidRPr="009E60EC">
        <w:rPr>
          <w:rFonts w:cs="Times New Roman"/>
        </w:rPr>
        <w:t xml:space="preserve">Návrh VZN bol  v zmysle § 6 ods. 1 zákona č. 369/1990 Zb. o obecnom zriadení v znení neskorších predpisov zverejnený na úradnej tabuli obce, </w:t>
      </w:r>
      <w:r w:rsidR="007D78AE">
        <w:rPr>
          <w:rFonts w:cs="Times New Roman"/>
        </w:rPr>
        <w:t xml:space="preserve"> webovom</w:t>
      </w:r>
      <w:r w:rsidR="007D78AE" w:rsidRPr="009E60EC">
        <w:rPr>
          <w:rFonts w:cs="Times New Roman"/>
        </w:rPr>
        <w:t xml:space="preserve"> sídle obce a</w:t>
      </w:r>
      <w:r w:rsidR="007D78AE">
        <w:rPr>
          <w:rFonts w:cs="Times New Roman"/>
        </w:rPr>
        <w:t xml:space="preserve"> na Centrálnej úradnej elektronickej tabuli (CUET) umiestnenej na Ústrednom portáli verejných služieb ľuďom </w:t>
      </w:r>
      <w:r w:rsidR="007D78AE" w:rsidRPr="009E60EC">
        <w:rPr>
          <w:rFonts w:cs="Times New Roman"/>
        </w:rPr>
        <w:t xml:space="preserve"> dňa </w:t>
      </w:r>
      <w:r w:rsidR="007D78AE">
        <w:rPr>
          <w:rFonts w:cs="Times New Roman"/>
        </w:rPr>
        <w:t>28</w:t>
      </w:r>
      <w:r w:rsidR="007D78AE" w:rsidRPr="009E60EC">
        <w:rPr>
          <w:rFonts w:cs="Times New Roman"/>
        </w:rPr>
        <w:t>.11.201</w:t>
      </w:r>
      <w:r w:rsidR="007D78AE">
        <w:rPr>
          <w:rFonts w:cs="Times New Roman"/>
        </w:rPr>
        <w:t>9</w:t>
      </w:r>
      <w:r w:rsidR="007D78AE" w:rsidRPr="009E60EC">
        <w:rPr>
          <w:rFonts w:cs="Times New Roman"/>
        </w:rPr>
        <w:t xml:space="preserve">.  Lehota na pripomienky (najmenej desaťdňová lehota - § 6 ods. 4 citovaného zákona) bola určená do </w:t>
      </w:r>
      <w:r w:rsidR="007D78AE">
        <w:rPr>
          <w:rFonts w:cs="Times New Roman"/>
        </w:rPr>
        <w:t>12.12</w:t>
      </w:r>
      <w:r w:rsidR="007D78AE" w:rsidRPr="009E60EC">
        <w:rPr>
          <w:rFonts w:cs="Times New Roman"/>
        </w:rPr>
        <w:t>.201</w:t>
      </w:r>
      <w:r w:rsidR="007D78AE">
        <w:rPr>
          <w:rFonts w:cs="Times New Roman"/>
        </w:rPr>
        <w:t>9</w:t>
      </w:r>
      <w:r w:rsidR="007D78AE" w:rsidRPr="009E60EC">
        <w:rPr>
          <w:rFonts w:cs="Times New Roman"/>
        </w:rPr>
        <w:t xml:space="preserve">. </w:t>
      </w:r>
    </w:p>
    <w:p w:rsidR="007D78AE" w:rsidRPr="007D78AE" w:rsidRDefault="007D78AE" w:rsidP="007D78AE">
      <w:pPr>
        <w:jc w:val="both"/>
        <w:rPr>
          <w:rFonts w:eastAsia="Times New Roman" w:cs="Times New Roman"/>
          <w:lang w:eastAsia="sk-SK"/>
        </w:rPr>
      </w:pPr>
      <w:r w:rsidRPr="007D78AE">
        <w:rPr>
          <w:rFonts w:eastAsia="Times New Roman" w:cs="Times New Roman"/>
          <w:lang w:eastAsia="sk-SK"/>
        </w:rPr>
        <w:t xml:space="preserve">Navrhované zmeny sú vynútené potrebou zvýšiť príjmy obecného rozpočtu vzhľadom na predpokladané zvýšené výdavky súvisiace s likvidáciou odpadu na území obce Rúbaň. </w:t>
      </w:r>
    </w:p>
    <w:p w:rsidR="002620F3" w:rsidRDefault="002620F3" w:rsidP="007D78AE">
      <w:pPr>
        <w:widowControl/>
        <w:spacing w:line="100" w:lineRule="atLeast"/>
        <w:jc w:val="both"/>
      </w:pPr>
      <w:r w:rsidRPr="00C44A71">
        <w:t>Poslancom bol v písomných podkladoch doručený návrh uznesenia s dôvodovou správou.</w:t>
      </w:r>
    </w:p>
    <w:p w:rsidR="00D527CC" w:rsidRDefault="00D527CC" w:rsidP="00314DB8">
      <w:pPr>
        <w:jc w:val="both"/>
      </w:pPr>
      <w:r>
        <w:t>Starostka obce sa uistila, že k predložen</w:t>
      </w:r>
      <w:r w:rsidR="00AC2701">
        <w:t>ým</w:t>
      </w:r>
      <w:r>
        <w:t xml:space="preserve"> náv</w:t>
      </w:r>
      <w:r w:rsidR="00AC2701">
        <w:t>rhom</w:t>
      </w:r>
      <w:r>
        <w:t xml:space="preserve"> uznesenia niet viac pripomienok, doplňujúcich alebo pozmeňujúcich návrhov.</w:t>
      </w:r>
    </w:p>
    <w:p w:rsidR="002620F3" w:rsidRDefault="002620F3" w:rsidP="004268BF">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0620AC">
        <w:rPr>
          <w:i/>
        </w:rPr>
        <w:t>5</w:t>
      </w:r>
      <w:r>
        <w:rPr>
          <w:i/>
        </w:rPr>
        <w:t>/</w:t>
      </w:r>
      <w:r w:rsidR="00DB7BD6">
        <w:rPr>
          <w:i/>
        </w:rPr>
        <w:t>3</w:t>
      </w:r>
    </w:p>
    <w:p w:rsidR="00D527CC" w:rsidRDefault="00D527CC" w:rsidP="00D527CC">
      <w:pPr>
        <w:pStyle w:val="Szvegtrzs2"/>
        <w:jc w:val="both"/>
        <w:rPr>
          <w:i/>
        </w:rPr>
      </w:pPr>
      <w:r>
        <w:rPr>
          <w:i/>
        </w:rPr>
        <w:t xml:space="preserve">Hlasovanie „za/proti/zdržal sa hlasovania“ = </w:t>
      </w:r>
      <w:r w:rsidR="000620AC">
        <w:rPr>
          <w:i/>
        </w:rPr>
        <w:t>5</w:t>
      </w:r>
      <w:r>
        <w:rPr>
          <w:i/>
        </w:rPr>
        <w:t>/</w:t>
      </w:r>
      <w:r w:rsidR="002620F3">
        <w:rPr>
          <w:i/>
        </w:rPr>
        <w:t>0</w:t>
      </w:r>
      <w:r>
        <w:rPr>
          <w:i/>
        </w:rPr>
        <w:t>/</w:t>
      </w:r>
      <w:r w:rsidR="002620F3">
        <w:rPr>
          <w:i/>
        </w:rPr>
        <w:t>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w:t>
      </w:r>
      <w:r w:rsidR="000772FC">
        <w:t xml:space="preserve"> </w:t>
      </w:r>
      <w:r w:rsidR="000620AC">
        <w:rPr>
          <w:b/>
        </w:rPr>
        <w:t>8</w:t>
      </w:r>
      <w:r w:rsidR="009845E5">
        <w:rPr>
          <w:b/>
        </w:rPr>
        <w:t>4</w:t>
      </w:r>
      <w:r>
        <w:t xml:space="preserve"> zo dňa </w:t>
      </w:r>
      <w:r w:rsidR="000620AC">
        <w:rPr>
          <w:b/>
          <w:bCs/>
        </w:rPr>
        <w:t>13</w:t>
      </w:r>
      <w:r>
        <w:rPr>
          <w:b/>
        </w:rPr>
        <w:t>.</w:t>
      </w:r>
      <w:r w:rsidR="00B954B8">
        <w:rPr>
          <w:b/>
        </w:rPr>
        <w:t>1</w:t>
      </w:r>
      <w:r w:rsidR="000620AC">
        <w:rPr>
          <w:b/>
        </w:rPr>
        <w:t>2</w:t>
      </w:r>
      <w:r>
        <w:rPr>
          <w:b/>
        </w:rPr>
        <w:t>.201</w:t>
      </w:r>
      <w:r w:rsidR="009D13F1">
        <w:rPr>
          <w:b/>
        </w:rPr>
        <w:t>9</w:t>
      </w:r>
    </w:p>
    <w:p w:rsidR="00D527CC" w:rsidRDefault="00D527CC" w:rsidP="00D527CC">
      <w:pPr>
        <w:pStyle w:val="Szvegtrzs2"/>
        <w:jc w:val="both"/>
      </w:pPr>
      <w:r>
        <w:t>Obecné zastupiteľstvo v Rúbani</w:t>
      </w:r>
    </w:p>
    <w:p w:rsidR="009845E5" w:rsidRPr="00E129A5" w:rsidRDefault="009845E5" w:rsidP="009845E5">
      <w:pPr>
        <w:pStyle w:val="Szvegtrzs2"/>
        <w:jc w:val="both"/>
        <w:rPr>
          <w:b/>
        </w:rPr>
      </w:pPr>
      <w:r w:rsidRPr="00F46D43">
        <w:t>sa</w:t>
      </w:r>
      <w:r>
        <w:rPr>
          <w:b/>
        </w:rPr>
        <w:t xml:space="preserve">  uzniesl</w:t>
      </w:r>
      <w:r w:rsidRPr="00E129A5">
        <w:rPr>
          <w:b/>
        </w:rPr>
        <w:t xml:space="preserve">o  </w:t>
      </w:r>
    </w:p>
    <w:p w:rsidR="009845E5" w:rsidRPr="008E6F8E" w:rsidRDefault="009845E5" w:rsidP="003434DE">
      <w:pPr>
        <w:pStyle w:val="Zkladntext"/>
        <w:spacing w:after="0"/>
        <w:jc w:val="both"/>
      </w:pPr>
      <w:r w:rsidRPr="003310F8">
        <w:rPr>
          <w:bCs/>
          <w:color w:val="000000"/>
          <w:lang w:val="cs-CZ"/>
        </w:rPr>
        <w:t xml:space="preserve">na </w:t>
      </w:r>
      <w:r w:rsidRPr="008E6F8E">
        <w:t>Všeobecne záväzn</w:t>
      </w:r>
      <w:r>
        <w:t>om</w:t>
      </w:r>
      <w:r w:rsidRPr="008E6F8E">
        <w:t xml:space="preserve"> nariaden</w:t>
      </w:r>
      <w:r>
        <w:t>í</w:t>
      </w:r>
      <w:r w:rsidRPr="008E6F8E">
        <w:t xml:space="preserve"> obce Rúbaň  číslo 6/2019, ktorým sa mení  Všeobecne záväzné nariadenie obce Rúbaň číslo   5/2018  o  miestnych daniach a miestnom poplatku za komunálne odpady a drobné stavebné odpady </w:t>
      </w:r>
    </w:p>
    <w:p w:rsidR="006418CE" w:rsidRDefault="006418CE" w:rsidP="00FC10F7">
      <w:pPr>
        <w:pStyle w:val="Szvegtrzsbehzssal2"/>
        <w:widowControl/>
        <w:spacing w:after="0" w:line="100" w:lineRule="atLeast"/>
        <w:ind w:left="0"/>
        <w:jc w:val="both"/>
        <w:rPr>
          <w:b/>
          <w:bCs/>
        </w:rPr>
      </w:pPr>
    </w:p>
    <w:p w:rsidR="00575975" w:rsidRDefault="00575975" w:rsidP="00FC10F7">
      <w:pPr>
        <w:pStyle w:val="Szvegtrzsbehzssal2"/>
        <w:widowControl/>
        <w:spacing w:after="0" w:line="100" w:lineRule="atLeast"/>
        <w:ind w:left="0"/>
        <w:jc w:val="both"/>
        <w:rPr>
          <w:b/>
          <w:bCs/>
        </w:rPr>
      </w:pPr>
    </w:p>
    <w:p w:rsidR="000620AC" w:rsidRDefault="00403595" w:rsidP="000620AC">
      <w:pPr>
        <w:widowControl/>
        <w:spacing w:line="100" w:lineRule="atLeast"/>
        <w:jc w:val="both"/>
      </w:pPr>
      <w:r w:rsidRPr="0029310C">
        <w:rPr>
          <w:b/>
          <w:u w:val="single"/>
        </w:rPr>
        <w:t>6</w:t>
      </w:r>
      <w:r w:rsidR="0029310C" w:rsidRPr="00603DB7">
        <w:rPr>
          <w:b/>
          <w:u w:val="single"/>
        </w:rPr>
        <w:t>/</w:t>
      </w:r>
      <w:r w:rsidR="009B1CF1">
        <w:rPr>
          <w:b/>
          <w:u w:val="single"/>
        </w:rPr>
        <w:t xml:space="preserve"> </w:t>
      </w:r>
      <w:r w:rsidR="000620AC" w:rsidRPr="000620AC">
        <w:rPr>
          <w:b/>
          <w:u w:val="single"/>
        </w:rPr>
        <w:t>Dodatok č. 1/2019 k Zmluve o dielo č. 24 – Rúbaň/2011</w:t>
      </w:r>
    </w:p>
    <w:p w:rsidR="001A297D" w:rsidRPr="001A297D" w:rsidRDefault="001A297D" w:rsidP="000620AC">
      <w:pPr>
        <w:widowControl/>
        <w:spacing w:line="100" w:lineRule="atLeast"/>
        <w:rPr>
          <w:b/>
        </w:rPr>
      </w:pPr>
    </w:p>
    <w:p w:rsidR="007D78AE" w:rsidRPr="001B3918" w:rsidRDefault="00D527CC" w:rsidP="0000186D">
      <w:pPr>
        <w:pStyle w:val="Default"/>
        <w:ind w:firstLine="708"/>
        <w:jc w:val="both"/>
        <w:outlineLvl w:val="4"/>
      </w:pPr>
      <w:r w:rsidRPr="00C2550B">
        <w:t xml:space="preserve">Starostka obce, Ing. Štěpánka Zacharová konštatovala, že poslancom obecného zastupiteľstva bol doručený materiál – </w:t>
      </w:r>
      <w:r w:rsidR="000620AC">
        <w:t>Dodatok č. 1/2019 k Zmluve o dielo č. 24 – Rúbaň/2011</w:t>
      </w:r>
      <w:r w:rsidR="00BF775B" w:rsidRPr="00221AE0">
        <w:rPr>
          <w:bCs/>
        </w:rPr>
        <w:t>,</w:t>
      </w:r>
      <w:r w:rsidR="0000186D">
        <w:rPr>
          <w:bCs/>
        </w:rPr>
        <w:t xml:space="preserve"> </w:t>
      </w:r>
      <w:r w:rsidRPr="00C2550B">
        <w:t xml:space="preserve">ktorý tvorí prílohu zápisnice pod písmenom </w:t>
      </w:r>
      <w:r w:rsidR="003611EF">
        <w:t>D</w:t>
      </w:r>
      <w:r w:rsidR="006F318D" w:rsidRPr="00221AE0">
        <w:t xml:space="preserve">. </w:t>
      </w:r>
      <w:r w:rsidR="007D78AE" w:rsidRPr="001B3918">
        <w:t>Odpadové hospodárstvo na Slovensku prechádza zmenami. Tou najväčšou je zrejme zásadný rast ceny za nakladanie s odpadom, a to najmä v tom prípade, keď odpad končí na skládkach.</w:t>
      </w:r>
      <w:r w:rsidR="0000186D">
        <w:t xml:space="preserve"> </w:t>
      </w:r>
      <w:r w:rsidR="007D78AE" w:rsidRPr="007D78AE">
        <w:rPr>
          <w:rStyle w:val="Siln"/>
          <w:b w:val="0"/>
        </w:rPr>
        <w:t xml:space="preserve">Cena za skládkovanie komunálneho odpadu sa skladá z dvoch zložiek: poplatku za uloženie na skládku a poplatku, ktorý sa odvádza do </w:t>
      </w:r>
      <w:r w:rsidR="007D78AE" w:rsidRPr="001B3918">
        <w:t>Environmentáln</w:t>
      </w:r>
      <w:r w:rsidR="0000186D">
        <w:t>eho</w:t>
      </w:r>
      <w:r w:rsidR="007D78AE" w:rsidRPr="001B3918">
        <w:t xml:space="preserve"> fond</w:t>
      </w:r>
      <w:r w:rsidR="0000186D">
        <w:t xml:space="preserve">u, ktorý je </w:t>
      </w:r>
      <w:r w:rsidR="007D78AE" w:rsidRPr="001B3918">
        <w:t xml:space="preserve"> v správe Ministerstva životného prostredia SR.</w:t>
      </w:r>
      <w:r w:rsidR="0000186D">
        <w:t xml:space="preserve"> </w:t>
      </w:r>
      <w:r w:rsidR="007D78AE" w:rsidRPr="001B3918">
        <w:t xml:space="preserve">Priemerná hodnota poplatku za skládkovanie jednej tony zmesového komunálneho odpadu sa pohybuje okolo 35 eur. Poplatok pre Envirofond  bol do roku 2018 stanovený na cca 5 eur, </w:t>
      </w:r>
      <w:r w:rsidR="0000186D">
        <w:t xml:space="preserve">v </w:t>
      </w:r>
      <w:r w:rsidR="007D78AE" w:rsidRPr="001B3918">
        <w:t>roku 2019 došlo k zvýšeniu  z 5 eur na 7 až 17 eur</w:t>
      </w:r>
      <w:r w:rsidR="0000186D">
        <w:t>,</w:t>
      </w:r>
      <w:r w:rsidR="007D78AE" w:rsidRPr="001B3918">
        <w:t xml:space="preserve"> a to v závislosti od toho, ako obce a mestá doká</w:t>
      </w:r>
      <w:r w:rsidR="0000186D">
        <w:t xml:space="preserve">zali </w:t>
      </w:r>
      <w:r w:rsidR="007D78AE" w:rsidRPr="001B3918">
        <w:t xml:space="preserve"> triediť. V praxi platí, že čím viac obec dokáž</w:t>
      </w:r>
      <w:r w:rsidR="0000186D">
        <w:t>e</w:t>
      </w:r>
      <w:r w:rsidR="007D78AE" w:rsidRPr="001B3918">
        <w:t xml:space="preserve"> triediť, tým menej by mala  platiť za skládkovanie. </w:t>
      </w:r>
      <w:r w:rsidR="007D78AE" w:rsidRPr="007D78AE">
        <w:rPr>
          <w:rStyle w:val="Siln"/>
          <w:b w:val="0"/>
        </w:rPr>
        <w:t>Výraznejšie zvýšenie sadzieb čaká mestá a obce aj počas nasledujúcich dvoch rokov.</w:t>
      </w:r>
      <w:r w:rsidR="0000186D">
        <w:rPr>
          <w:rStyle w:val="Siln"/>
          <w:b w:val="0"/>
        </w:rPr>
        <w:t xml:space="preserve"> </w:t>
      </w:r>
      <w:r w:rsidR="007D78AE" w:rsidRPr="001B3918">
        <w:t xml:space="preserve">Poplatok pre Envirofond v závislosti od miery triedenia bude totiž každým rokom rásť. V zmysle platnej legislatívy </w:t>
      </w:r>
      <w:r w:rsidR="0000186D">
        <w:t xml:space="preserve">v roku 2020 </w:t>
      </w:r>
      <w:r w:rsidR="007D78AE" w:rsidRPr="001B3918">
        <w:t xml:space="preserve">vzrastie spomínaná sadzba </w:t>
      </w:r>
      <w:r w:rsidR="0000186D">
        <w:t>zo</w:t>
      </w:r>
      <w:r w:rsidR="007D78AE" w:rsidRPr="001B3918">
        <w:t xml:space="preserve"> 7 až 17 eur na 8 až 26 eur </w:t>
      </w:r>
      <w:r w:rsidR="0000186D">
        <w:t xml:space="preserve">a v roku 2021 </w:t>
      </w:r>
      <w:r w:rsidR="007D78AE" w:rsidRPr="001B3918">
        <w:t> na 11 až 33 eur za tonu</w:t>
      </w:r>
      <w:r w:rsidR="0000186D">
        <w:t>.</w:t>
      </w:r>
      <w:r w:rsidR="007D78AE" w:rsidRPr="001B3918">
        <w:t xml:space="preserve"> Vyššie poplatky </w:t>
      </w:r>
      <w:r w:rsidR="0000186D">
        <w:t>nie sú</w:t>
      </w:r>
      <w:r w:rsidR="007D78AE" w:rsidRPr="001B3918">
        <w:t xml:space="preserve"> jediným dôvodom prudkého nárastu celkových nákladov za ukladanie zmesového komunálneho odpadu na skládkach. </w:t>
      </w:r>
      <w:r w:rsidR="0000186D">
        <w:t xml:space="preserve"> V prípade schválenia</w:t>
      </w:r>
      <w:r w:rsidR="007D78AE" w:rsidRPr="001B3918">
        <w:t xml:space="preserve"> novel</w:t>
      </w:r>
      <w:r w:rsidR="0000186D">
        <w:t>y</w:t>
      </w:r>
      <w:r w:rsidR="007D78AE" w:rsidRPr="001B3918">
        <w:t xml:space="preserve"> zákona o odpadoch </w:t>
      </w:r>
      <w:r w:rsidR="0000186D">
        <w:t>sa počnúc januárom</w:t>
      </w:r>
      <w:r w:rsidR="007D78AE" w:rsidRPr="001B3918">
        <w:t xml:space="preserve"> 2021 zavedie povinnosť upravovať odpad pred skládkovaním, </w:t>
      </w:r>
      <w:r w:rsidR="0000186D">
        <w:t>čím sa cena za likvidáciu komunálneho odpadu ďalej navýši</w:t>
      </w:r>
      <w:r w:rsidR="00127245">
        <w:t xml:space="preserve">. Odhadujú sa výdavky </w:t>
      </w:r>
      <w:r w:rsidR="007D78AE" w:rsidRPr="001B3918">
        <w:t xml:space="preserve">v rozpätí 20 až 40 eur za tonu. </w:t>
      </w:r>
    </w:p>
    <w:p w:rsidR="00D527CC" w:rsidRDefault="00D527CC" w:rsidP="007D78AE">
      <w:pPr>
        <w:widowControl/>
        <w:spacing w:line="100" w:lineRule="atLeast"/>
        <w:jc w:val="both"/>
      </w:pPr>
      <w:r w:rsidRPr="00C2550B">
        <w:t>Poslancom bol v písomných podkladoch doručený návrh uznesenia s dôvodovou správou.</w:t>
      </w:r>
    </w:p>
    <w:p w:rsidR="00821669" w:rsidRPr="009C2ECD" w:rsidRDefault="00821669" w:rsidP="00821669">
      <w:pPr>
        <w:jc w:val="both"/>
        <w:rPr>
          <w:bCs/>
          <w:i/>
        </w:rPr>
      </w:pPr>
      <w:r w:rsidRPr="009C2ECD">
        <w:rPr>
          <w:bCs/>
          <w:i/>
        </w:rPr>
        <w:t>V diskusii vystúpili:</w:t>
      </w:r>
    </w:p>
    <w:p w:rsidR="00821669" w:rsidRPr="00290817" w:rsidRDefault="00C85E84" w:rsidP="00821669">
      <w:pPr>
        <w:jc w:val="both"/>
        <w:rPr>
          <w:rFonts w:cs="Times New Roman"/>
          <w:i/>
        </w:rPr>
      </w:pPr>
      <w:r>
        <w:rPr>
          <w:rFonts w:cs="Times New Roman"/>
          <w:i/>
        </w:rPr>
        <w:t>Ing. Zoltán Tamašek</w:t>
      </w:r>
      <w:r w:rsidR="00821669" w:rsidRPr="00290817">
        <w:rPr>
          <w:rFonts w:cs="Times New Roman"/>
          <w:i/>
        </w:rPr>
        <w:t>, poslanec:</w:t>
      </w:r>
    </w:p>
    <w:p w:rsidR="00290817" w:rsidRPr="00290817" w:rsidRDefault="00821669" w:rsidP="00C85E84">
      <w:pPr>
        <w:pStyle w:val="Odsekzoznamu"/>
        <w:numPr>
          <w:ilvl w:val="0"/>
          <w:numId w:val="3"/>
        </w:numPr>
        <w:spacing w:after="0" w:line="240" w:lineRule="auto"/>
        <w:jc w:val="both"/>
        <w:rPr>
          <w:rFonts w:ascii="Times New Roman" w:hAnsi="Times New Roman" w:cs="Times New Roman"/>
          <w:i/>
          <w:sz w:val="24"/>
          <w:szCs w:val="24"/>
        </w:rPr>
      </w:pPr>
      <w:r w:rsidRPr="00290817">
        <w:rPr>
          <w:rFonts w:ascii="Times New Roman" w:hAnsi="Times New Roman" w:cs="Times New Roman"/>
          <w:i/>
          <w:sz w:val="24"/>
          <w:szCs w:val="24"/>
        </w:rPr>
        <w:t xml:space="preserve">dopyt </w:t>
      </w:r>
      <w:r w:rsidR="00186EB2" w:rsidRPr="00290817">
        <w:rPr>
          <w:rFonts w:ascii="Times New Roman" w:hAnsi="Times New Roman" w:cs="Times New Roman"/>
          <w:i/>
          <w:sz w:val="24"/>
          <w:szCs w:val="24"/>
        </w:rPr>
        <w:t>k</w:t>
      </w:r>
      <w:r w:rsidR="00C85E84">
        <w:rPr>
          <w:rFonts w:ascii="Times New Roman" w:hAnsi="Times New Roman" w:cs="Times New Roman"/>
          <w:i/>
          <w:sz w:val="24"/>
          <w:szCs w:val="24"/>
        </w:rPr>
        <w:t xml:space="preserve"> dobe uzatvorenia dodatku na dobu </w:t>
      </w:r>
      <w:r w:rsidR="0048061C">
        <w:rPr>
          <w:rFonts w:ascii="Times New Roman" w:hAnsi="Times New Roman" w:cs="Times New Roman"/>
          <w:i/>
          <w:sz w:val="24"/>
          <w:szCs w:val="24"/>
        </w:rPr>
        <w:t>ne</w:t>
      </w:r>
      <w:r w:rsidR="00C85E84">
        <w:rPr>
          <w:rFonts w:ascii="Times New Roman" w:hAnsi="Times New Roman" w:cs="Times New Roman"/>
          <w:i/>
          <w:sz w:val="24"/>
          <w:szCs w:val="24"/>
        </w:rPr>
        <w:t>určitú,</w:t>
      </w:r>
    </w:p>
    <w:p w:rsidR="00821669" w:rsidRPr="009830B5" w:rsidRDefault="00821669" w:rsidP="00821669">
      <w:pPr>
        <w:jc w:val="both"/>
        <w:rPr>
          <w:i/>
        </w:rPr>
      </w:pPr>
      <w:r w:rsidRPr="009830B5">
        <w:rPr>
          <w:i/>
        </w:rPr>
        <w:t xml:space="preserve">Ing. Štěpánka Zacharová, starostka obce </w:t>
      </w:r>
    </w:p>
    <w:p w:rsidR="00861B05" w:rsidRPr="00127245" w:rsidRDefault="00127245" w:rsidP="00E26FA2">
      <w:pPr>
        <w:pStyle w:val="Odsekzoznamu"/>
        <w:numPr>
          <w:ilvl w:val="0"/>
          <w:numId w:val="5"/>
        </w:numPr>
        <w:spacing w:after="0" w:line="240" w:lineRule="auto"/>
        <w:jc w:val="both"/>
        <w:rPr>
          <w:rFonts w:ascii="Times New Roman" w:hAnsi="Times New Roman" w:cs="Times New Roman"/>
          <w:sz w:val="24"/>
          <w:szCs w:val="24"/>
          <w:lang w:eastAsia="sk-SK"/>
        </w:rPr>
      </w:pPr>
      <w:r>
        <w:rPr>
          <w:rFonts w:ascii="Times New Roman" w:hAnsi="Times New Roman" w:cs="Times New Roman"/>
          <w:i/>
          <w:sz w:val="24"/>
          <w:szCs w:val="24"/>
        </w:rPr>
        <w:t>k uzavretiu dodatku zmluvy na dobu neurčitú dodávateľ služieb nepristúpi z dôvodov zvyšujúcich sa nákladov za likvidáciu zmesového komunálneho odpadu, ide napríklad o každoročné  zvyšovanie poplatkov za skládkovanie jednej tony zmesového komunálneho odpadu, ďalej sa predpokladá zavedenie ďalšej povinnosti, a to úprava zmesového komunálneho odpadu pred jeho samotným skládkovaním, čo pre obec bude znamenať ďalšie navýšenie výdavkov</w:t>
      </w:r>
    </w:p>
    <w:p w:rsidR="00D527CC" w:rsidRDefault="00D527CC" w:rsidP="00251599">
      <w:pPr>
        <w:ind w:firstLine="708"/>
        <w:jc w:val="both"/>
      </w:pPr>
      <w:r>
        <w:t>Starostka obce sa uistila, že k predloženému návrhu uznesenia niet viac pripomienok, doplňujúcich alebo pozmeňujúcich návrhov.</w:t>
      </w:r>
    </w:p>
    <w:p w:rsidR="00D527CC" w:rsidRDefault="00D527CC" w:rsidP="00251599">
      <w:pPr>
        <w:pStyle w:val="Szvegtrzs2"/>
        <w:ind w:firstLine="708"/>
        <w:jc w:val="both"/>
      </w:pPr>
      <w:r>
        <w:t>Nato prebehlo hlasovanie o návrhu uznesenia v znení, v akom bolo uvedené v podkladoch rokovania.</w:t>
      </w:r>
    </w:p>
    <w:p w:rsidR="00D527CC" w:rsidRDefault="00D527CC" w:rsidP="00251599">
      <w:pPr>
        <w:pStyle w:val="Szvegtrzs2"/>
        <w:jc w:val="both"/>
        <w:rPr>
          <w:i/>
        </w:rPr>
      </w:pPr>
      <w:r>
        <w:rPr>
          <w:i/>
        </w:rPr>
        <w:t xml:space="preserve">Prítomnosť/kvórum = </w:t>
      </w:r>
      <w:r w:rsidR="00C85E84">
        <w:rPr>
          <w:i/>
        </w:rPr>
        <w:t>5</w:t>
      </w:r>
      <w:r>
        <w:rPr>
          <w:i/>
        </w:rPr>
        <w:t>/</w:t>
      </w:r>
      <w:r w:rsidR="0029310C">
        <w:rPr>
          <w:i/>
        </w:rPr>
        <w:t>3</w:t>
      </w:r>
    </w:p>
    <w:p w:rsidR="00D527CC" w:rsidRDefault="00D527CC" w:rsidP="00D527CC">
      <w:pPr>
        <w:pStyle w:val="Szvegtrzs2"/>
        <w:jc w:val="both"/>
        <w:rPr>
          <w:i/>
        </w:rPr>
      </w:pPr>
      <w:r>
        <w:rPr>
          <w:i/>
        </w:rPr>
        <w:t xml:space="preserve">Hlasovanie „za/proti/zdržal sa hlasovania“ = </w:t>
      </w:r>
      <w:r w:rsidR="00C85E84">
        <w:rPr>
          <w:i/>
        </w:rPr>
        <w:t>5</w:t>
      </w:r>
      <w:r>
        <w:rPr>
          <w:i/>
        </w:rPr>
        <w:t>/0/0</w:t>
      </w:r>
    </w:p>
    <w:p w:rsidR="009830B5" w:rsidRDefault="009830B5" w:rsidP="00D527CC">
      <w:pPr>
        <w:pStyle w:val="Szvegtrzs2"/>
        <w:jc w:val="both"/>
        <w:rPr>
          <w:b/>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0620AC">
        <w:rPr>
          <w:b/>
        </w:rPr>
        <w:t>8</w:t>
      </w:r>
      <w:r w:rsidR="009845E5">
        <w:rPr>
          <w:b/>
        </w:rPr>
        <w:t>5</w:t>
      </w:r>
      <w:r>
        <w:t xml:space="preserve"> zo dňa </w:t>
      </w:r>
      <w:r w:rsidR="000620AC">
        <w:rPr>
          <w:b/>
          <w:bCs/>
        </w:rPr>
        <w:t>13</w:t>
      </w:r>
      <w:r w:rsidR="0014682D">
        <w:rPr>
          <w:b/>
          <w:bCs/>
        </w:rPr>
        <w:t>.</w:t>
      </w:r>
      <w:r w:rsidR="00B954B8">
        <w:rPr>
          <w:b/>
        </w:rPr>
        <w:t>1</w:t>
      </w:r>
      <w:r w:rsidR="000620AC">
        <w:rPr>
          <w:b/>
        </w:rPr>
        <w:t>2</w:t>
      </w:r>
      <w:r>
        <w:rPr>
          <w:b/>
        </w:rPr>
        <w:t>.201</w:t>
      </w:r>
      <w:r w:rsidR="0014682D">
        <w:rPr>
          <w:b/>
        </w:rPr>
        <w:t>9</w:t>
      </w:r>
    </w:p>
    <w:p w:rsidR="00D527CC" w:rsidRDefault="00D527CC" w:rsidP="00D527CC">
      <w:pPr>
        <w:pStyle w:val="Szvegtrzs2"/>
        <w:jc w:val="both"/>
      </w:pPr>
      <w:r>
        <w:t>Obecné zastupiteľstvo v</w:t>
      </w:r>
      <w:r w:rsidR="004F682B">
        <w:t> </w:t>
      </w:r>
      <w:r>
        <w:t>Rúbani</w:t>
      </w:r>
    </w:p>
    <w:p w:rsidR="009845E5" w:rsidRPr="00F46D43" w:rsidRDefault="009845E5" w:rsidP="009845E5">
      <w:pPr>
        <w:ind w:left="-20"/>
        <w:jc w:val="both"/>
        <w:rPr>
          <w:rFonts w:eastAsia="Calibri"/>
          <w:b/>
        </w:rPr>
      </w:pPr>
      <w:r>
        <w:rPr>
          <w:rFonts w:eastAsia="Calibri"/>
          <w:b/>
        </w:rPr>
        <w:t xml:space="preserve">1.  </w:t>
      </w:r>
      <w:r w:rsidRPr="00F46D43">
        <w:rPr>
          <w:rFonts w:eastAsia="Calibri"/>
          <w:b/>
        </w:rPr>
        <w:t>berie na vedomie</w:t>
      </w:r>
    </w:p>
    <w:p w:rsidR="009845E5" w:rsidRPr="005E09AF" w:rsidRDefault="009845E5" w:rsidP="009845E5">
      <w:pPr>
        <w:jc w:val="both"/>
        <w:rPr>
          <w:rFonts w:eastAsia="Calibri"/>
        </w:rPr>
      </w:pPr>
      <w:r w:rsidRPr="005E09AF">
        <w:rPr>
          <w:rFonts w:eastAsia="Calibri"/>
        </w:rPr>
        <w:t xml:space="preserve">Dodatok č. 1/2019  k Zmluve o dielo č. 24 – Rúbaň/2011 uzatvorenú medzi poskytovateľom: Brantner Nové Zámky, s.r.o. so sídlom Viničná 23, Nové Zámky a objednávateľom: Obec Rúbaň, predmetom ktorej je vykonávanie služieb, prostredníctvom ktorých je zabezpečený zber, preprava, zhodnocovanie alebo zneškodňovanie komunálnych odpadov </w:t>
      </w:r>
    </w:p>
    <w:p w:rsidR="009845E5" w:rsidRPr="00F46D43" w:rsidRDefault="009845E5" w:rsidP="009845E5">
      <w:pPr>
        <w:ind w:left="-20"/>
        <w:jc w:val="both"/>
        <w:rPr>
          <w:rFonts w:eastAsia="Calibri"/>
          <w:b/>
        </w:rPr>
      </w:pPr>
      <w:r>
        <w:rPr>
          <w:rFonts w:eastAsia="Calibri"/>
          <w:b/>
        </w:rPr>
        <w:t xml:space="preserve">2.  </w:t>
      </w:r>
      <w:r w:rsidRPr="00F46D43">
        <w:rPr>
          <w:rFonts w:eastAsia="Calibri"/>
          <w:b/>
        </w:rPr>
        <w:t xml:space="preserve">odporúča </w:t>
      </w:r>
    </w:p>
    <w:p w:rsidR="009845E5" w:rsidRPr="005E09AF" w:rsidRDefault="009845E5" w:rsidP="009845E5">
      <w:pPr>
        <w:jc w:val="both"/>
        <w:rPr>
          <w:rFonts w:eastAsia="Calibri"/>
        </w:rPr>
      </w:pPr>
      <w:r w:rsidRPr="005E09AF">
        <w:rPr>
          <w:rFonts w:eastAsia="Calibri"/>
        </w:rPr>
        <w:t xml:space="preserve">starostke obce podpísať Dodatok č. 1/2019  k Zmluve o dielo č. 24 – Rúbaň/2011 uzatvorenú </w:t>
      </w:r>
      <w:r w:rsidRPr="005E09AF">
        <w:rPr>
          <w:rFonts w:eastAsia="Calibri"/>
        </w:rPr>
        <w:lastRenderedPageBreak/>
        <w:t xml:space="preserve">medzi poskytovateľom: Brantner Nové Zámky, s.r.o. so sídlom Viničná 23 Nové Zámky a objednávateľom: Obec Rúbaň, predmetom ktorej je vykonávanie služieb, prostredníctvom ktorých je zabezpečený zber, preprava, zhodnocovanie alebo zneškodňovanie komunálnych odpadov </w:t>
      </w:r>
    </w:p>
    <w:p w:rsidR="009845E5" w:rsidRDefault="009845E5" w:rsidP="009845E5">
      <w:pPr>
        <w:autoSpaceDE w:val="0"/>
        <w:autoSpaceDN w:val="0"/>
        <w:adjustRightInd w:val="0"/>
        <w:jc w:val="both"/>
        <w:rPr>
          <w:u w:val="single"/>
        </w:rPr>
      </w:pPr>
    </w:p>
    <w:p w:rsidR="003611EF" w:rsidRPr="008E6F8E" w:rsidRDefault="003611EF" w:rsidP="009845E5">
      <w:pPr>
        <w:autoSpaceDE w:val="0"/>
        <w:autoSpaceDN w:val="0"/>
        <w:adjustRightInd w:val="0"/>
        <w:jc w:val="both"/>
        <w:rPr>
          <w:u w:val="single"/>
        </w:rPr>
      </w:pPr>
    </w:p>
    <w:p w:rsidR="000620AC" w:rsidRPr="000620AC" w:rsidRDefault="00403595" w:rsidP="000620AC">
      <w:pPr>
        <w:pStyle w:val="Zkladntextodsazen31"/>
        <w:autoSpaceDE w:val="0"/>
        <w:adjustRightInd w:val="0"/>
        <w:jc w:val="both"/>
        <w:rPr>
          <w:b/>
          <w:sz w:val="24"/>
          <w:u w:val="single"/>
        </w:rPr>
      </w:pPr>
      <w:r>
        <w:rPr>
          <w:b/>
          <w:bCs/>
          <w:u w:val="single"/>
        </w:rPr>
        <w:t>7</w:t>
      </w:r>
      <w:r w:rsidR="006418CE" w:rsidRPr="000620AC">
        <w:rPr>
          <w:b/>
          <w:bCs/>
          <w:u w:val="single"/>
        </w:rPr>
        <w:t xml:space="preserve">/ </w:t>
      </w:r>
      <w:r w:rsidR="000620AC" w:rsidRPr="000620AC">
        <w:rPr>
          <w:b/>
          <w:sz w:val="24"/>
          <w:u w:val="single"/>
        </w:rPr>
        <w:t>Návrh plánu kontrolnej činnosti hlavného kontrolóra obce Rúbaň na I. polrok 2020</w:t>
      </w:r>
    </w:p>
    <w:p w:rsidR="00603DB7" w:rsidRDefault="00603DB7" w:rsidP="00603DB7">
      <w:pPr>
        <w:pStyle w:val="Zkladntextodsazen31"/>
        <w:autoSpaceDE w:val="0"/>
        <w:adjustRightInd w:val="0"/>
        <w:jc w:val="both"/>
        <w:rPr>
          <w:sz w:val="24"/>
        </w:rPr>
      </w:pPr>
    </w:p>
    <w:p w:rsidR="00385169" w:rsidRPr="00575975" w:rsidRDefault="00D527CC" w:rsidP="00127245">
      <w:pPr>
        <w:pStyle w:val="Zkladntextodsazen31"/>
        <w:autoSpaceDE w:val="0"/>
        <w:adjustRightInd w:val="0"/>
        <w:ind w:left="0" w:firstLine="708"/>
        <w:jc w:val="both"/>
        <w:rPr>
          <w:sz w:val="24"/>
        </w:rPr>
      </w:pPr>
      <w:r w:rsidRPr="000620AC">
        <w:rPr>
          <w:sz w:val="24"/>
        </w:rPr>
        <w:t>Starostka obce, Ing. Štěpánka Zacharová konštatovala, že poslancom obecného</w:t>
      </w:r>
      <w:r w:rsidR="003E2FC6">
        <w:rPr>
          <w:sz w:val="24"/>
        </w:rPr>
        <w:t xml:space="preserve"> </w:t>
      </w:r>
      <w:r w:rsidRPr="000620AC">
        <w:rPr>
          <w:sz w:val="24"/>
        </w:rPr>
        <w:t xml:space="preserve">zastupiteľstva bol doručený materiál – </w:t>
      </w:r>
      <w:r w:rsidR="000620AC" w:rsidRPr="000620AC">
        <w:rPr>
          <w:sz w:val="24"/>
        </w:rPr>
        <w:t>Návrh plánu kontrolnej činnosti hlavného kontrolóra obce Rúbaň na I. polrok 2020</w:t>
      </w:r>
      <w:r w:rsidR="00D85CE3" w:rsidRPr="000620AC">
        <w:rPr>
          <w:bCs/>
          <w:sz w:val="24"/>
        </w:rPr>
        <w:t>,</w:t>
      </w:r>
      <w:r w:rsidRPr="000620AC">
        <w:rPr>
          <w:sz w:val="24"/>
        </w:rPr>
        <w:t xml:space="preserve"> ktorý tvorí prílohu zápisnice pod písmenom </w:t>
      </w:r>
      <w:r w:rsidR="003611EF">
        <w:rPr>
          <w:sz w:val="24"/>
        </w:rPr>
        <w:t>E</w:t>
      </w:r>
      <w:r w:rsidR="00374E6F" w:rsidRPr="000620AC">
        <w:rPr>
          <w:sz w:val="24"/>
        </w:rPr>
        <w:t>.</w:t>
      </w:r>
      <w:r w:rsidR="003434DE">
        <w:rPr>
          <w:rFonts w:cs="Times New Roman"/>
          <w:sz w:val="24"/>
        </w:rPr>
        <w:t xml:space="preserve"> Na základe ustanovenia § 18f) ods. 1 bodu b) zákona č. 369/1990 Zb. hlavný kontrolór obce predkladá obecnému zastupiteľstvu raz za šesť mesiacov návrh plánu kontrolnej činnosti, ktorý musí byť pred rokovaním 15 dní zverejnený spôsobom v obci obvyklým.</w:t>
      </w:r>
    </w:p>
    <w:p w:rsidR="001A297D" w:rsidRDefault="001A297D" w:rsidP="003E2FC6">
      <w:pPr>
        <w:pStyle w:val="Zkladntextodsazen31"/>
        <w:autoSpaceDE w:val="0"/>
        <w:adjustRightInd w:val="0"/>
        <w:ind w:left="0" w:firstLine="360"/>
        <w:jc w:val="both"/>
        <w:rPr>
          <w:sz w:val="24"/>
        </w:rPr>
      </w:pPr>
      <w:r w:rsidRPr="00314DB8">
        <w:rPr>
          <w:sz w:val="24"/>
        </w:rPr>
        <w:t>Poslancom bol v písomných podkladoch doručený návrh uznesenia s dôvodovou správou.</w:t>
      </w:r>
    </w:p>
    <w:p w:rsidR="00D527CC" w:rsidRDefault="00D527CC" w:rsidP="00251599">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D527CC" w:rsidRDefault="00D527CC" w:rsidP="00251599">
      <w:pPr>
        <w:pStyle w:val="Szvegtrzs2"/>
        <w:ind w:firstLine="360"/>
        <w:jc w:val="both"/>
      </w:pPr>
      <w:r>
        <w:t>Nato prebehlo hlasovanie o návrhu uznesenia v znení, v akom bolo uvedené v podkladoch rokovania.</w:t>
      </w:r>
    </w:p>
    <w:p w:rsidR="00D527CC" w:rsidRDefault="00D527CC" w:rsidP="00251599">
      <w:pPr>
        <w:pStyle w:val="Szvegtrzs2"/>
        <w:jc w:val="both"/>
        <w:rPr>
          <w:i/>
        </w:rPr>
      </w:pPr>
      <w:r>
        <w:rPr>
          <w:i/>
        </w:rPr>
        <w:t xml:space="preserve">Prítomnosť/kvórum = </w:t>
      </w:r>
      <w:r w:rsidR="000620AC">
        <w:rPr>
          <w:i/>
        </w:rPr>
        <w:t>5</w:t>
      </w:r>
      <w:r>
        <w:rPr>
          <w:i/>
        </w:rPr>
        <w:t>/</w:t>
      </w:r>
      <w:r w:rsidR="0029310C">
        <w:rPr>
          <w:i/>
        </w:rPr>
        <w:t>3</w:t>
      </w:r>
    </w:p>
    <w:p w:rsidR="00D527CC" w:rsidRDefault="00D527CC" w:rsidP="00251599">
      <w:pPr>
        <w:pStyle w:val="Szvegtrzs2"/>
        <w:jc w:val="both"/>
        <w:rPr>
          <w:i/>
        </w:rPr>
      </w:pPr>
      <w:r>
        <w:rPr>
          <w:i/>
        </w:rPr>
        <w:t xml:space="preserve">Hlasovanie „za/proti/zdržal sa hlasovania“ = </w:t>
      </w:r>
      <w:r w:rsidR="000620AC">
        <w:rPr>
          <w:i/>
        </w:rPr>
        <w:t>5</w:t>
      </w:r>
      <w:r>
        <w:rPr>
          <w:i/>
        </w:rPr>
        <w:t>/0/</w:t>
      </w:r>
      <w:r w:rsidR="00150058">
        <w:rPr>
          <w:i/>
        </w:rPr>
        <w:t>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0620AC">
        <w:rPr>
          <w:b/>
        </w:rPr>
        <w:t>8</w:t>
      </w:r>
      <w:r w:rsidR="009845E5">
        <w:rPr>
          <w:b/>
        </w:rPr>
        <w:t>6</w:t>
      </w:r>
      <w:r w:rsidR="00C97979">
        <w:rPr>
          <w:b/>
        </w:rPr>
        <w:t xml:space="preserve"> </w:t>
      </w:r>
      <w:r>
        <w:t xml:space="preserve">zo dňa </w:t>
      </w:r>
      <w:r w:rsidR="000620AC">
        <w:rPr>
          <w:b/>
          <w:bCs/>
        </w:rPr>
        <w:t>13</w:t>
      </w:r>
      <w:r>
        <w:rPr>
          <w:b/>
        </w:rPr>
        <w:t>.</w:t>
      </w:r>
      <w:r w:rsidR="002475AC">
        <w:rPr>
          <w:b/>
        </w:rPr>
        <w:t>1</w:t>
      </w:r>
      <w:r w:rsidR="000620AC">
        <w:rPr>
          <w:b/>
        </w:rPr>
        <w:t>2</w:t>
      </w:r>
      <w:r>
        <w:rPr>
          <w:b/>
        </w:rPr>
        <w:t>.201</w:t>
      </w:r>
      <w:r w:rsidR="0014682D">
        <w:rPr>
          <w:b/>
        </w:rPr>
        <w:t>9</w:t>
      </w:r>
    </w:p>
    <w:p w:rsidR="00D527CC" w:rsidRDefault="00D527CC" w:rsidP="00D527CC">
      <w:pPr>
        <w:pStyle w:val="Szvegtrzs2"/>
        <w:jc w:val="both"/>
      </w:pPr>
      <w:r>
        <w:t>Obecné zastupiteľstvo v</w:t>
      </w:r>
      <w:r w:rsidR="009845E5">
        <w:t> </w:t>
      </w:r>
      <w:r>
        <w:t>Rúbani</w:t>
      </w:r>
    </w:p>
    <w:p w:rsidR="009845E5" w:rsidRPr="009845E5" w:rsidRDefault="009845E5" w:rsidP="00D527CC">
      <w:pPr>
        <w:pStyle w:val="Szvegtrzs2"/>
        <w:jc w:val="both"/>
        <w:rPr>
          <w:b/>
        </w:rPr>
      </w:pPr>
      <w:r w:rsidRPr="009845E5">
        <w:rPr>
          <w:b/>
        </w:rPr>
        <w:t>schvaľuje</w:t>
      </w:r>
    </w:p>
    <w:p w:rsidR="009845E5" w:rsidRDefault="009845E5" w:rsidP="009845E5">
      <w:pPr>
        <w:pStyle w:val="Zkladntextodsazen31"/>
        <w:autoSpaceDE w:val="0"/>
        <w:adjustRightInd w:val="0"/>
        <w:jc w:val="both"/>
        <w:rPr>
          <w:sz w:val="24"/>
        </w:rPr>
      </w:pPr>
      <w:r>
        <w:rPr>
          <w:sz w:val="24"/>
        </w:rPr>
        <w:t>Návrh plánu kontrolnej činnosti hlavného kontrolóra obce Rúbaň na I. polrok 2020</w:t>
      </w:r>
    </w:p>
    <w:p w:rsidR="009845E5" w:rsidRDefault="009845E5" w:rsidP="009845E5">
      <w:pPr>
        <w:jc w:val="both"/>
        <w:rPr>
          <w:rFonts w:eastAsia="Calibri"/>
        </w:rPr>
      </w:pPr>
    </w:p>
    <w:p w:rsidR="000620AC" w:rsidRPr="000620AC" w:rsidRDefault="00C2550B" w:rsidP="000620AC">
      <w:pPr>
        <w:widowControl/>
        <w:spacing w:line="100" w:lineRule="atLeast"/>
        <w:rPr>
          <w:b/>
          <w:u w:val="single"/>
        </w:rPr>
      </w:pPr>
      <w:r>
        <w:rPr>
          <w:b/>
          <w:bCs/>
          <w:u w:val="single"/>
        </w:rPr>
        <w:t>8</w:t>
      </w:r>
      <w:r w:rsidRPr="00B954B8">
        <w:rPr>
          <w:b/>
          <w:bCs/>
          <w:u w:val="single"/>
        </w:rPr>
        <w:t xml:space="preserve">/ </w:t>
      </w:r>
      <w:r w:rsidR="000620AC" w:rsidRPr="000620AC">
        <w:rPr>
          <w:b/>
          <w:u w:val="single"/>
        </w:rPr>
        <w:t>Návrh na VII. úpravu rozpočtu obce Rúbaň  na rok 2019</w:t>
      </w:r>
    </w:p>
    <w:p w:rsidR="00C2550B" w:rsidRDefault="00C2550B" w:rsidP="000620AC">
      <w:pPr>
        <w:widowControl/>
        <w:spacing w:line="100" w:lineRule="atLeast"/>
        <w:jc w:val="both"/>
        <w:rPr>
          <w:rFonts w:cs="Times New Roman"/>
        </w:rPr>
      </w:pPr>
    </w:p>
    <w:p w:rsidR="000620AC" w:rsidRPr="000620AC" w:rsidRDefault="00C2550B" w:rsidP="003E2FC6">
      <w:pPr>
        <w:widowControl/>
        <w:spacing w:line="100" w:lineRule="atLeast"/>
        <w:ind w:firstLine="708"/>
        <w:jc w:val="both"/>
      </w:pPr>
      <w:r w:rsidRPr="009D13F1">
        <w:t>Starostka obce, Ing. Štěpánka Zacharová konštatovala, že poslancom obecného zastupiteľstva bol doručený materiál</w:t>
      </w:r>
      <w:r>
        <w:t xml:space="preserve"> – </w:t>
      </w:r>
      <w:r w:rsidR="000620AC">
        <w:t>Návrh na VII. úpravu rozpočtu obce Rúbaň  na rok 2019</w:t>
      </w:r>
      <w:r>
        <w:rPr>
          <w:lang w:eastAsia="sk-SK"/>
        </w:rPr>
        <w:t xml:space="preserve">, </w:t>
      </w:r>
      <w:r w:rsidRPr="009D13F1">
        <w:t xml:space="preserve">ktorý tvorí prílohu zápisnice pod písmenom </w:t>
      </w:r>
      <w:r w:rsidR="003611EF">
        <w:t>F</w:t>
      </w:r>
      <w:r w:rsidRPr="009D13F1">
        <w:t>.</w:t>
      </w:r>
      <w:r w:rsidR="003E2FC6">
        <w:t xml:space="preserve"> </w:t>
      </w:r>
      <w:r w:rsidR="000620AC" w:rsidRPr="00C26D54">
        <w:rPr>
          <w:rFonts w:cs="Tahoma"/>
        </w:rPr>
        <w:t xml:space="preserve">Rozpočet obce je základným finančným nástrojom finančného hospodárenia obce v príslušnom rozpočtovom roku. </w:t>
      </w:r>
      <w:r w:rsidR="000620AC">
        <w:rPr>
          <w:rFonts w:cs="Tahoma"/>
        </w:rPr>
        <w:t>Návrh na VI</w:t>
      </w:r>
      <w:r w:rsidR="000620AC" w:rsidRPr="00C26D54">
        <w:rPr>
          <w:rFonts w:cs="Tahoma"/>
        </w:rPr>
        <w:t>. úpravu rozpočtu Obce Rúbaň na rok 201</w:t>
      </w:r>
      <w:r w:rsidR="000620AC">
        <w:rPr>
          <w:rFonts w:cs="Tahoma"/>
        </w:rPr>
        <w:t>9</w:t>
      </w:r>
      <w:r w:rsidR="000620AC" w:rsidRPr="00C26D54">
        <w:rPr>
          <w:rFonts w:cs="Tahoma"/>
        </w:rPr>
        <w:t xml:space="preserve"> je vypracovaný v súlade so zákonom č. 583/2004 Z. z. o rozpočtových pravidlách územnej samosprávy.</w:t>
      </w:r>
      <w:r w:rsidR="000620AC">
        <w:rPr>
          <w:rFonts w:cs="Tahoma"/>
        </w:rPr>
        <w:t xml:space="preserve"> Pri vypracovaní návrhu </w:t>
      </w:r>
      <w:r w:rsidR="003E2FC6">
        <w:rPr>
          <w:rFonts w:cs="Tahoma"/>
        </w:rPr>
        <w:t xml:space="preserve">na zmenu rozpočtu </w:t>
      </w:r>
      <w:r w:rsidR="000620AC">
        <w:rPr>
          <w:rFonts w:cs="Tahoma"/>
        </w:rPr>
        <w:t>bolo zohľadnené očakávané plnenie rozpočtu na rok 2019</w:t>
      </w:r>
      <w:r w:rsidR="003E2FC6">
        <w:rPr>
          <w:rFonts w:cs="Tahoma"/>
        </w:rPr>
        <w:t>.</w:t>
      </w:r>
      <w:r w:rsidR="000620AC">
        <w:rPr>
          <w:rFonts w:cs="Tahoma"/>
        </w:rPr>
        <w:t xml:space="preserve"> </w:t>
      </w:r>
    </w:p>
    <w:p w:rsidR="00C2550B" w:rsidRDefault="00C2550B" w:rsidP="003E2FC6">
      <w:pPr>
        <w:widowControl/>
        <w:spacing w:line="100" w:lineRule="atLeast"/>
        <w:ind w:firstLine="360"/>
        <w:jc w:val="both"/>
      </w:pPr>
      <w:r w:rsidRPr="009D13F1">
        <w:t>Poslancom bol v písomných podkladoch doručený návrh uznesenia s dôvodovou správou.</w:t>
      </w:r>
    </w:p>
    <w:p w:rsidR="002475AC" w:rsidRDefault="002475AC" w:rsidP="002475AC">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2475AC" w:rsidRDefault="002475AC" w:rsidP="002475AC">
      <w:pPr>
        <w:pStyle w:val="Szvegtrzs2"/>
        <w:ind w:firstLine="360"/>
        <w:jc w:val="both"/>
      </w:pPr>
      <w:r>
        <w:t>Nato prebehlo hlasovanie o návrhu uznesenia v znení, v akom bolo uvedené v podkladoch rokovania.</w:t>
      </w:r>
    </w:p>
    <w:p w:rsidR="002475AC" w:rsidRDefault="002475AC" w:rsidP="002475AC">
      <w:pPr>
        <w:pStyle w:val="Szvegtrzs2"/>
        <w:jc w:val="both"/>
        <w:rPr>
          <w:i/>
        </w:rPr>
      </w:pPr>
      <w:r>
        <w:rPr>
          <w:i/>
        </w:rPr>
        <w:t xml:space="preserve">Prítomnosť/kvórum = </w:t>
      </w:r>
      <w:r w:rsidR="000620AC">
        <w:rPr>
          <w:i/>
        </w:rPr>
        <w:t>5</w:t>
      </w:r>
      <w:r>
        <w:rPr>
          <w:i/>
        </w:rPr>
        <w:t>/3</w:t>
      </w:r>
    </w:p>
    <w:p w:rsidR="002475AC" w:rsidRDefault="002475AC" w:rsidP="002475AC">
      <w:pPr>
        <w:pStyle w:val="Szvegtrzs2"/>
        <w:jc w:val="both"/>
        <w:rPr>
          <w:i/>
        </w:rPr>
      </w:pPr>
      <w:r>
        <w:rPr>
          <w:i/>
        </w:rPr>
        <w:t xml:space="preserve">Hlasovanie „za/proti/zdržal sa hlasovania“ = </w:t>
      </w:r>
      <w:r w:rsidR="000620AC">
        <w:rPr>
          <w:i/>
        </w:rPr>
        <w:t>5</w:t>
      </w:r>
      <w:r>
        <w:rPr>
          <w:i/>
        </w:rPr>
        <w:t>/0/0</w:t>
      </w:r>
    </w:p>
    <w:p w:rsidR="002475AC" w:rsidRDefault="002475AC" w:rsidP="002475AC">
      <w:pPr>
        <w:pStyle w:val="Szvegtrzs2"/>
        <w:jc w:val="both"/>
        <w:rPr>
          <w:i/>
        </w:rPr>
      </w:pPr>
    </w:p>
    <w:p w:rsidR="002475AC" w:rsidRDefault="002475AC" w:rsidP="002475AC">
      <w:pPr>
        <w:pStyle w:val="Szvegtrzs2"/>
        <w:jc w:val="both"/>
        <w:rPr>
          <w:b/>
        </w:rPr>
      </w:pPr>
      <w:r>
        <w:rPr>
          <w:b/>
        </w:rPr>
        <w:t>U z n e s e n i e</w:t>
      </w:r>
      <w:r>
        <w:t xml:space="preserve">  Obecného zastupiteľstva v Rúbani </w:t>
      </w:r>
      <w:r>
        <w:rPr>
          <w:b/>
        </w:rPr>
        <w:t>č</w:t>
      </w:r>
      <w:r>
        <w:t xml:space="preserve">. </w:t>
      </w:r>
      <w:r w:rsidR="004F682B">
        <w:rPr>
          <w:b/>
        </w:rPr>
        <w:t>8</w:t>
      </w:r>
      <w:r w:rsidR="009845E5">
        <w:rPr>
          <w:b/>
        </w:rPr>
        <w:t>7</w:t>
      </w:r>
      <w:r>
        <w:t xml:space="preserve"> zo dňa </w:t>
      </w:r>
      <w:r w:rsidR="000620AC">
        <w:rPr>
          <w:b/>
          <w:bCs/>
        </w:rPr>
        <w:t>13</w:t>
      </w:r>
      <w:r>
        <w:rPr>
          <w:b/>
        </w:rPr>
        <w:t>.1</w:t>
      </w:r>
      <w:r w:rsidR="000620AC">
        <w:rPr>
          <w:b/>
        </w:rPr>
        <w:t>2</w:t>
      </w:r>
      <w:r>
        <w:rPr>
          <w:b/>
        </w:rPr>
        <w:t>.2019</w:t>
      </w:r>
    </w:p>
    <w:p w:rsidR="002475AC" w:rsidRDefault="002475AC" w:rsidP="002475AC">
      <w:pPr>
        <w:pStyle w:val="Szvegtrzs2"/>
        <w:jc w:val="both"/>
      </w:pPr>
      <w:r>
        <w:t>Obecné zastupiteľstvo v</w:t>
      </w:r>
      <w:r w:rsidR="009845E5">
        <w:t> </w:t>
      </w:r>
      <w:r>
        <w:t>Rúbani</w:t>
      </w:r>
    </w:p>
    <w:p w:rsidR="009845E5" w:rsidRPr="009845E5" w:rsidRDefault="009845E5" w:rsidP="002475AC">
      <w:pPr>
        <w:pStyle w:val="Szvegtrzs2"/>
        <w:jc w:val="both"/>
        <w:rPr>
          <w:b/>
        </w:rPr>
      </w:pPr>
      <w:r w:rsidRPr="009845E5">
        <w:rPr>
          <w:b/>
        </w:rPr>
        <w:t>schvaľuje</w:t>
      </w:r>
    </w:p>
    <w:p w:rsidR="009845E5" w:rsidRPr="00516F47" w:rsidRDefault="009845E5" w:rsidP="009845E5">
      <w:pPr>
        <w:autoSpaceDE w:val="0"/>
        <w:autoSpaceDN w:val="0"/>
        <w:adjustRightInd w:val="0"/>
        <w:jc w:val="both"/>
      </w:pPr>
      <w:r>
        <w:t>VII</w:t>
      </w:r>
      <w:r w:rsidRPr="00516F47">
        <w:t>. úpravu rozpočtu Obce Rúbaň na rok 2019</w:t>
      </w:r>
    </w:p>
    <w:p w:rsidR="00A56D3E" w:rsidRPr="00A56D3E" w:rsidRDefault="00A56D3E" w:rsidP="009845E5">
      <w:pPr>
        <w:jc w:val="both"/>
        <w:rPr>
          <w:rFonts w:eastAsia="Calibri"/>
          <w:color w:val="FF0000"/>
        </w:rPr>
      </w:pPr>
    </w:p>
    <w:p w:rsidR="00575975" w:rsidRDefault="00575975" w:rsidP="00C2550B">
      <w:pPr>
        <w:widowControl/>
        <w:ind w:firstLine="708"/>
        <w:jc w:val="both"/>
      </w:pPr>
    </w:p>
    <w:p w:rsidR="000620AC" w:rsidRDefault="00B954B8" w:rsidP="00E86E8F">
      <w:pPr>
        <w:widowControl/>
        <w:jc w:val="both"/>
        <w:rPr>
          <w:b/>
          <w:u w:val="single"/>
        </w:rPr>
      </w:pPr>
      <w:r>
        <w:rPr>
          <w:b/>
          <w:bCs/>
          <w:u w:val="single"/>
        </w:rPr>
        <w:lastRenderedPageBreak/>
        <w:t>9</w:t>
      </w:r>
      <w:r w:rsidRPr="00E86E8F">
        <w:rPr>
          <w:b/>
          <w:bCs/>
          <w:u w:val="single"/>
        </w:rPr>
        <w:t xml:space="preserve">/ </w:t>
      </w:r>
      <w:r w:rsidR="000620AC" w:rsidRPr="00E86E8F">
        <w:rPr>
          <w:b/>
          <w:u w:val="single"/>
        </w:rPr>
        <w:t>Sadzobník cien za služby poskytovaných obcou Rúbaň</w:t>
      </w:r>
    </w:p>
    <w:p w:rsidR="003434DE" w:rsidRPr="008E555B" w:rsidRDefault="003434DE" w:rsidP="00E86E8F">
      <w:pPr>
        <w:widowControl/>
        <w:jc w:val="both"/>
      </w:pPr>
    </w:p>
    <w:p w:rsidR="00387921" w:rsidRPr="00A27B6B" w:rsidRDefault="00B954B8" w:rsidP="003E2FC6">
      <w:pPr>
        <w:widowControl/>
        <w:ind w:firstLine="708"/>
        <w:jc w:val="both"/>
      </w:pPr>
      <w:r w:rsidRPr="00603DB7">
        <w:t>Starostka obce, Ing. Štěpánka Zacharová konštatovala, že poslancom obecného zastupiteľstva bol doručený materiál –</w:t>
      </w:r>
      <w:r w:rsidR="003E2FC6">
        <w:t xml:space="preserve"> </w:t>
      </w:r>
      <w:r w:rsidR="00E86E8F" w:rsidRPr="008E555B">
        <w:t>Sadzobník cien za s</w:t>
      </w:r>
      <w:r w:rsidR="00E86E8F">
        <w:t>lužby poskytovaných obcou Rúbaň</w:t>
      </w:r>
      <w:r>
        <w:t xml:space="preserve">, </w:t>
      </w:r>
      <w:r w:rsidRPr="00385169">
        <w:t xml:space="preserve">ktorý tvorí prílohu zápisnice pod písmenom </w:t>
      </w:r>
      <w:r w:rsidR="003611EF">
        <w:t>G</w:t>
      </w:r>
      <w:r w:rsidRPr="00385169">
        <w:t xml:space="preserve">. </w:t>
      </w:r>
    </w:p>
    <w:p w:rsidR="003E2FC6" w:rsidRDefault="00B954B8" w:rsidP="003E2FC6">
      <w:pPr>
        <w:pStyle w:val="Zkladntextodsazen31"/>
        <w:autoSpaceDE w:val="0"/>
        <w:adjustRightInd w:val="0"/>
        <w:ind w:left="0" w:firstLine="708"/>
        <w:jc w:val="both"/>
        <w:rPr>
          <w:sz w:val="24"/>
        </w:rPr>
      </w:pPr>
      <w:r w:rsidRPr="00B954B8">
        <w:rPr>
          <w:sz w:val="24"/>
        </w:rPr>
        <w:t>Poslancom bol v písomných podkladoch doručený návrh uznesenia s dôvodovou správou</w:t>
      </w:r>
      <w:r w:rsidR="003E2FC6">
        <w:rPr>
          <w:sz w:val="24"/>
        </w:rPr>
        <w:t>.</w:t>
      </w:r>
    </w:p>
    <w:p w:rsidR="00A56D3E" w:rsidRPr="003E2FC6" w:rsidRDefault="00A56D3E" w:rsidP="003E2FC6">
      <w:pPr>
        <w:pStyle w:val="Zkladntextodsazen31"/>
        <w:autoSpaceDE w:val="0"/>
        <w:adjustRightInd w:val="0"/>
        <w:jc w:val="both"/>
        <w:rPr>
          <w:bCs/>
          <w:i/>
          <w:sz w:val="24"/>
        </w:rPr>
      </w:pPr>
      <w:r w:rsidRPr="003E2FC6">
        <w:rPr>
          <w:bCs/>
          <w:i/>
          <w:sz w:val="24"/>
        </w:rPr>
        <w:t>V diskusii vystúpili:</w:t>
      </w:r>
    </w:p>
    <w:p w:rsidR="00A56D3E" w:rsidRPr="009C2ECD" w:rsidRDefault="00C85E84" w:rsidP="00A56D3E">
      <w:pPr>
        <w:jc w:val="both"/>
        <w:rPr>
          <w:rFonts w:cs="Times New Roman"/>
          <w:i/>
        </w:rPr>
      </w:pPr>
      <w:r>
        <w:rPr>
          <w:rFonts w:cs="Times New Roman"/>
          <w:i/>
        </w:rPr>
        <w:t>Imrich Petrík</w:t>
      </w:r>
      <w:r w:rsidR="00A56D3E" w:rsidRPr="009C2ECD">
        <w:rPr>
          <w:rFonts w:cs="Times New Roman"/>
          <w:i/>
        </w:rPr>
        <w:t>, poslanec:</w:t>
      </w:r>
    </w:p>
    <w:p w:rsidR="00A56D3E" w:rsidRPr="00BD704D" w:rsidRDefault="003E2FC6" w:rsidP="00E26FA2">
      <w:pPr>
        <w:pStyle w:val="Odsekzoznamu"/>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v prípade schválenia nového sadzobníka cien za služby poskytovaných obcou odporúča </w:t>
      </w:r>
      <w:r w:rsidR="00C85E84">
        <w:rPr>
          <w:rFonts w:ascii="Times New Roman" w:hAnsi="Times New Roman" w:cs="Times New Roman"/>
          <w:i/>
          <w:sz w:val="24"/>
          <w:szCs w:val="24"/>
        </w:rPr>
        <w:t>hlavn</w:t>
      </w:r>
      <w:r>
        <w:rPr>
          <w:rFonts w:ascii="Times New Roman" w:hAnsi="Times New Roman" w:cs="Times New Roman"/>
          <w:i/>
          <w:sz w:val="24"/>
          <w:szCs w:val="24"/>
        </w:rPr>
        <w:t xml:space="preserve">ej kontrolórke k 30.06.2020 vyhodnotiť výšku príjmov za poskytnuté služby </w:t>
      </w:r>
    </w:p>
    <w:p w:rsidR="002475AC" w:rsidRDefault="002475AC" w:rsidP="002475AC">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2475AC" w:rsidRDefault="002475AC" w:rsidP="002475AC">
      <w:pPr>
        <w:pStyle w:val="Szvegtrzs2"/>
        <w:ind w:firstLine="360"/>
        <w:jc w:val="both"/>
      </w:pPr>
      <w:r>
        <w:t xml:space="preserve">Nato prebehlo hlasovanie o návrhu uznesenia v znení, v akom bolo </w:t>
      </w:r>
      <w:r w:rsidR="00C85E84">
        <w:t>vzn</w:t>
      </w:r>
      <w:r>
        <w:t>e</w:t>
      </w:r>
      <w:r w:rsidR="00C85E84">
        <w:t>se</w:t>
      </w:r>
      <w:r>
        <w:t xml:space="preserve">né </w:t>
      </w:r>
      <w:r w:rsidR="00C85E84">
        <w:t>na</w:t>
      </w:r>
      <w:r>
        <w:t xml:space="preserve"> rokovan</w:t>
      </w:r>
      <w:r w:rsidR="00C85E84">
        <w:t>í</w:t>
      </w:r>
      <w:r>
        <w:t>.</w:t>
      </w:r>
    </w:p>
    <w:p w:rsidR="002475AC" w:rsidRDefault="002475AC" w:rsidP="002475AC">
      <w:pPr>
        <w:pStyle w:val="Szvegtrzs2"/>
        <w:jc w:val="both"/>
        <w:rPr>
          <w:i/>
        </w:rPr>
      </w:pPr>
      <w:r>
        <w:rPr>
          <w:i/>
        </w:rPr>
        <w:t xml:space="preserve">Prítomnosť/kvórum = </w:t>
      </w:r>
      <w:r w:rsidR="00E86E8F">
        <w:rPr>
          <w:i/>
        </w:rPr>
        <w:t>5</w:t>
      </w:r>
      <w:r>
        <w:rPr>
          <w:i/>
        </w:rPr>
        <w:t>/3</w:t>
      </w:r>
    </w:p>
    <w:p w:rsidR="002475AC" w:rsidRDefault="002475AC" w:rsidP="002475AC">
      <w:pPr>
        <w:pStyle w:val="Szvegtrzs2"/>
        <w:jc w:val="both"/>
        <w:rPr>
          <w:i/>
        </w:rPr>
      </w:pPr>
      <w:r>
        <w:rPr>
          <w:i/>
        </w:rPr>
        <w:t xml:space="preserve">Hlasovanie „za/proti/zdržal sa hlasovania“ = </w:t>
      </w:r>
      <w:r w:rsidR="00E86E8F">
        <w:rPr>
          <w:i/>
        </w:rPr>
        <w:t>5</w:t>
      </w:r>
      <w:r>
        <w:rPr>
          <w:i/>
        </w:rPr>
        <w:t>/0/</w:t>
      </w:r>
      <w:r w:rsidR="00E86E8F">
        <w:rPr>
          <w:i/>
        </w:rPr>
        <w:t>0</w:t>
      </w:r>
    </w:p>
    <w:p w:rsidR="002475AC" w:rsidRDefault="002475AC" w:rsidP="002475AC">
      <w:pPr>
        <w:pStyle w:val="Szvegtrzs2"/>
        <w:jc w:val="both"/>
        <w:rPr>
          <w:i/>
        </w:rPr>
      </w:pPr>
    </w:p>
    <w:p w:rsidR="002475AC" w:rsidRDefault="002475AC" w:rsidP="002475AC">
      <w:pPr>
        <w:pStyle w:val="Szvegtrzs2"/>
        <w:jc w:val="both"/>
        <w:rPr>
          <w:b/>
        </w:rPr>
      </w:pPr>
      <w:r>
        <w:rPr>
          <w:b/>
        </w:rPr>
        <w:t>U z n e s e n i e</w:t>
      </w:r>
      <w:r>
        <w:t xml:space="preserve">  Obecného zastupiteľstva v Rúbani </w:t>
      </w:r>
      <w:r>
        <w:rPr>
          <w:b/>
        </w:rPr>
        <w:t>č</w:t>
      </w:r>
      <w:r>
        <w:t xml:space="preserve">. </w:t>
      </w:r>
      <w:r w:rsidR="0073237E">
        <w:rPr>
          <w:b/>
        </w:rPr>
        <w:t>8</w:t>
      </w:r>
      <w:r w:rsidR="009845E5">
        <w:rPr>
          <w:b/>
        </w:rPr>
        <w:t>8</w:t>
      </w:r>
      <w:r>
        <w:t xml:space="preserve"> zo dňa </w:t>
      </w:r>
      <w:r w:rsidR="00E86E8F">
        <w:rPr>
          <w:b/>
          <w:bCs/>
        </w:rPr>
        <w:t>13</w:t>
      </w:r>
      <w:r>
        <w:rPr>
          <w:b/>
        </w:rPr>
        <w:t>.1</w:t>
      </w:r>
      <w:r w:rsidR="00E86E8F">
        <w:rPr>
          <w:b/>
        </w:rPr>
        <w:t>2</w:t>
      </w:r>
      <w:r>
        <w:rPr>
          <w:b/>
        </w:rPr>
        <w:t>.2019</w:t>
      </w:r>
    </w:p>
    <w:p w:rsidR="002475AC" w:rsidRDefault="002475AC" w:rsidP="002475AC">
      <w:pPr>
        <w:pStyle w:val="Szvegtrzs2"/>
        <w:jc w:val="both"/>
      </w:pPr>
      <w:r>
        <w:t>Obecné zastupiteľstvo v Rúbani</w:t>
      </w:r>
    </w:p>
    <w:p w:rsidR="009845E5" w:rsidRPr="00C42991" w:rsidRDefault="009845E5" w:rsidP="009845E5">
      <w:pPr>
        <w:pStyle w:val="Odsekzoznamu"/>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r</w:t>
      </w:r>
      <w:r w:rsidRPr="00C42991">
        <w:rPr>
          <w:rFonts w:ascii="Times New Roman" w:hAnsi="Times New Roman" w:cs="Times New Roman"/>
          <w:b/>
          <w:sz w:val="24"/>
          <w:szCs w:val="24"/>
        </w:rPr>
        <w:t>uší</w:t>
      </w:r>
    </w:p>
    <w:p w:rsidR="009845E5" w:rsidRPr="00C42991" w:rsidRDefault="009845E5" w:rsidP="009845E5">
      <w:pPr>
        <w:pStyle w:val="Odsekzoznamu"/>
        <w:numPr>
          <w:ilvl w:val="0"/>
          <w:numId w:val="11"/>
        </w:numPr>
        <w:spacing w:after="0" w:line="240" w:lineRule="auto"/>
        <w:rPr>
          <w:rFonts w:ascii="Times New Roman" w:hAnsi="Times New Roman" w:cs="Times New Roman"/>
          <w:sz w:val="24"/>
          <w:szCs w:val="24"/>
        </w:rPr>
      </w:pPr>
      <w:r w:rsidRPr="00C42991">
        <w:rPr>
          <w:rFonts w:ascii="Times New Roman" w:hAnsi="Times New Roman" w:cs="Times New Roman"/>
          <w:sz w:val="24"/>
          <w:szCs w:val="24"/>
        </w:rPr>
        <w:t>Uznesenie Obecného zastupiteľstva v Rúbani číslo  57 zo dňa 28.05.2015</w:t>
      </w:r>
    </w:p>
    <w:p w:rsidR="009845E5" w:rsidRPr="00C42991" w:rsidRDefault="009845E5" w:rsidP="009845E5">
      <w:pPr>
        <w:pStyle w:val="Odsekzoznamu"/>
        <w:numPr>
          <w:ilvl w:val="0"/>
          <w:numId w:val="11"/>
        </w:numPr>
        <w:spacing w:after="0" w:line="240" w:lineRule="auto"/>
        <w:rPr>
          <w:rFonts w:ascii="Times New Roman" w:hAnsi="Times New Roman" w:cs="Times New Roman"/>
          <w:sz w:val="24"/>
          <w:szCs w:val="24"/>
        </w:rPr>
      </w:pPr>
      <w:r w:rsidRPr="00C42991">
        <w:rPr>
          <w:rFonts w:ascii="Times New Roman" w:hAnsi="Times New Roman" w:cs="Times New Roman"/>
          <w:sz w:val="24"/>
          <w:szCs w:val="24"/>
        </w:rPr>
        <w:t>Uznesenie Obecného zastupiteľstva v Rúbani číslo 291 zo dňa 30.5.2018</w:t>
      </w:r>
    </w:p>
    <w:p w:rsidR="009845E5" w:rsidRPr="00C42991" w:rsidRDefault="009845E5" w:rsidP="009845E5">
      <w:pPr>
        <w:pStyle w:val="Odsekzoznamu"/>
        <w:numPr>
          <w:ilvl w:val="0"/>
          <w:numId w:val="11"/>
        </w:numPr>
        <w:spacing w:after="0" w:line="240" w:lineRule="auto"/>
        <w:rPr>
          <w:rFonts w:ascii="Times New Roman" w:hAnsi="Times New Roman" w:cs="Times New Roman"/>
          <w:sz w:val="24"/>
          <w:szCs w:val="24"/>
        </w:rPr>
      </w:pPr>
      <w:r w:rsidRPr="00C42991">
        <w:rPr>
          <w:rFonts w:ascii="Times New Roman" w:hAnsi="Times New Roman" w:cs="Times New Roman"/>
          <w:sz w:val="24"/>
          <w:szCs w:val="24"/>
        </w:rPr>
        <w:t>Uznesenie Obecného zastupiteľstva v Rúbani číslo 305 zo dňa 31.08.2018</w:t>
      </w:r>
    </w:p>
    <w:p w:rsidR="009845E5" w:rsidRPr="00C42991" w:rsidRDefault="009845E5" w:rsidP="009845E5">
      <w:pPr>
        <w:pStyle w:val="Odsekzoznamu"/>
        <w:numPr>
          <w:ilvl w:val="0"/>
          <w:numId w:val="12"/>
        </w:numPr>
        <w:spacing w:after="0" w:line="240" w:lineRule="auto"/>
        <w:rPr>
          <w:rFonts w:ascii="Times New Roman" w:hAnsi="Times New Roman" w:cs="Times New Roman"/>
          <w:sz w:val="24"/>
          <w:szCs w:val="24"/>
        </w:rPr>
      </w:pPr>
      <w:r w:rsidRPr="00C42991">
        <w:rPr>
          <w:rFonts w:ascii="Times New Roman" w:hAnsi="Times New Roman" w:cs="Times New Roman"/>
          <w:b/>
          <w:sz w:val="24"/>
          <w:szCs w:val="24"/>
        </w:rPr>
        <w:t xml:space="preserve">schvaľuje </w:t>
      </w:r>
    </w:p>
    <w:p w:rsidR="009845E5" w:rsidRPr="00D07821" w:rsidRDefault="009845E5" w:rsidP="009845E5">
      <w:pPr>
        <w:ind w:firstLine="360"/>
        <w:rPr>
          <w:lang w:eastAsia="sk-SK"/>
        </w:rPr>
      </w:pPr>
      <w:r w:rsidRPr="00D07821">
        <w:rPr>
          <w:lang w:eastAsia="sk-SK"/>
        </w:rPr>
        <w:t xml:space="preserve">Sadzobník cien za služby poskytovaných obcou Rúbaň </w:t>
      </w:r>
    </w:p>
    <w:p w:rsidR="00603DB7" w:rsidRDefault="00603DB7" w:rsidP="00603DB7">
      <w:pPr>
        <w:autoSpaceDE w:val="0"/>
        <w:autoSpaceDN w:val="0"/>
        <w:adjustRightInd w:val="0"/>
        <w:ind w:left="-142"/>
        <w:jc w:val="both"/>
        <w:rPr>
          <w:rFonts w:cs="Times New Roman"/>
        </w:rPr>
      </w:pPr>
    </w:p>
    <w:p w:rsidR="00BA56C9" w:rsidRPr="00BA56C9" w:rsidRDefault="0073237E" w:rsidP="00BA56C9">
      <w:pPr>
        <w:widowControl/>
        <w:spacing w:line="100" w:lineRule="atLeast"/>
        <w:jc w:val="both"/>
        <w:rPr>
          <w:b/>
          <w:u w:val="single"/>
        </w:rPr>
      </w:pPr>
      <w:r>
        <w:rPr>
          <w:b/>
          <w:bCs/>
          <w:u w:val="single"/>
        </w:rPr>
        <w:t>10</w:t>
      </w:r>
      <w:r w:rsidRPr="00BA56C9">
        <w:rPr>
          <w:b/>
          <w:bCs/>
          <w:u w:val="single"/>
        </w:rPr>
        <w:t xml:space="preserve">/ </w:t>
      </w:r>
      <w:r w:rsidR="00BA56C9" w:rsidRPr="00BA56C9">
        <w:rPr>
          <w:b/>
          <w:u w:val="single"/>
        </w:rPr>
        <w:t>Požiarny poriadok obce</w:t>
      </w:r>
    </w:p>
    <w:p w:rsidR="0073237E" w:rsidRPr="0073237E" w:rsidRDefault="0073237E" w:rsidP="0073237E">
      <w:pPr>
        <w:pStyle w:val="Zkladntextodsazen31"/>
        <w:autoSpaceDE w:val="0"/>
        <w:adjustRightInd w:val="0"/>
        <w:jc w:val="both"/>
        <w:rPr>
          <w:b/>
          <w:sz w:val="24"/>
          <w:u w:val="single"/>
        </w:rPr>
      </w:pPr>
    </w:p>
    <w:p w:rsidR="007D78AE" w:rsidRPr="00A733AE" w:rsidRDefault="0073237E" w:rsidP="003E2FC6">
      <w:pPr>
        <w:pStyle w:val="Default"/>
        <w:ind w:firstLine="708"/>
        <w:jc w:val="both"/>
        <w:outlineLvl w:val="4"/>
        <w:rPr>
          <w:rFonts w:eastAsia="Times New Roman"/>
          <w:bCs/>
          <w:sz w:val="20"/>
          <w:szCs w:val="20"/>
        </w:rPr>
      </w:pPr>
      <w:r w:rsidRPr="00603DB7">
        <w:t>Starostka obce, Ing. Štěpánka Zacharová konštatovala, že poslancom obecného zastupiteľstva bol doručený materiál –</w:t>
      </w:r>
      <w:r w:rsidR="003E2FC6">
        <w:t xml:space="preserve"> </w:t>
      </w:r>
      <w:r w:rsidR="00BA56C9">
        <w:t>Požiarny poriadok obce</w:t>
      </w:r>
      <w:r>
        <w:t xml:space="preserve">, </w:t>
      </w:r>
      <w:r w:rsidRPr="0073237E">
        <w:t xml:space="preserve">ktorý tvorí prílohu zápisnice pod písmenom </w:t>
      </w:r>
      <w:r w:rsidR="003611EF">
        <w:t>H</w:t>
      </w:r>
      <w:r w:rsidRPr="0073237E">
        <w:t xml:space="preserve">. </w:t>
      </w:r>
      <w:r w:rsidR="007D78AE" w:rsidRPr="00A733AE">
        <w:t xml:space="preserve">V zmysle zákona č. 214/2001 Z. z.  ochrane pred požiarmi v znení neskorších predpisov je právnická osoba a fyzická osoba – podnikateľ, povinná vypracúvať, viesť a udržiavať v súlade so skutočným stavom dokumentáciu ochrany pred požiarmi, pričom druhy dokumentácie určuje vyhláška Ministerstva vnútra SR č. </w:t>
      </w:r>
      <w:hyperlink r:id="rId8" w:tgtFrame="_blank" w:history="1">
        <w:r w:rsidR="007D78AE" w:rsidRPr="00A733AE">
          <w:rPr>
            <w:rStyle w:val="Hypertextovprepojenie"/>
            <w:color w:val="auto"/>
            <w:u w:val="none"/>
          </w:rPr>
          <w:t>121/2002 Z. z.</w:t>
        </w:r>
      </w:hyperlink>
      <w:r w:rsidR="007D78AE" w:rsidRPr="00A733AE">
        <w:t xml:space="preserve"> o požiarnej prevencii v znení neskorších predpisov.</w:t>
      </w:r>
    </w:p>
    <w:p w:rsidR="0073237E" w:rsidRPr="00B954B8" w:rsidRDefault="0073237E" w:rsidP="003E2FC6">
      <w:pPr>
        <w:pStyle w:val="Zkladntextodsazen31"/>
        <w:autoSpaceDE w:val="0"/>
        <w:adjustRightInd w:val="0"/>
        <w:ind w:left="0" w:firstLine="708"/>
        <w:jc w:val="both"/>
        <w:rPr>
          <w:sz w:val="24"/>
        </w:rPr>
      </w:pPr>
      <w:r w:rsidRPr="00B954B8">
        <w:rPr>
          <w:sz w:val="24"/>
        </w:rPr>
        <w:t>Poslancom bol v písomných podkladoch doručený návrh uznesenia s dôvodovou správou.</w:t>
      </w:r>
    </w:p>
    <w:p w:rsidR="00C85E84" w:rsidRPr="009C2ECD" w:rsidRDefault="00C85E84" w:rsidP="00C85E84">
      <w:pPr>
        <w:jc w:val="both"/>
        <w:rPr>
          <w:bCs/>
          <w:i/>
        </w:rPr>
      </w:pPr>
      <w:r w:rsidRPr="009C2ECD">
        <w:rPr>
          <w:bCs/>
          <w:i/>
        </w:rPr>
        <w:t>V diskusii vystúpili:</w:t>
      </w:r>
    </w:p>
    <w:p w:rsidR="00C85E84" w:rsidRPr="009C2ECD" w:rsidRDefault="00C85E84" w:rsidP="00C85E84">
      <w:pPr>
        <w:jc w:val="both"/>
        <w:rPr>
          <w:rFonts w:cs="Times New Roman"/>
          <w:i/>
        </w:rPr>
      </w:pPr>
      <w:r>
        <w:rPr>
          <w:rFonts w:cs="Times New Roman"/>
          <w:i/>
        </w:rPr>
        <w:t>Zoltán Ešek</w:t>
      </w:r>
      <w:r w:rsidRPr="009C2ECD">
        <w:rPr>
          <w:rFonts w:cs="Times New Roman"/>
          <w:i/>
        </w:rPr>
        <w:t>, poslanec:</w:t>
      </w:r>
    </w:p>
    <w:p w:rsidR="00C85E84" w:rsidRPr="00BD704D" w:rsidRDefault="00C85E84" w:rsidP="00C85E84">
      <w:pPr>
        <w:pStyle w:val="Odsekzoznamu"/>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cieľom je prevencia, aby sa predišlo škodám</w:t>
      </w:r>
    </w:p>
    <w:p w:rsidR="0073237E" w:rsidRDefault="0073237E" w:rsidP="0073237E">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73237E" w:rsidRDefault="0073237E" w:rsidP="0073237E">
      <w:pPr>
        <w:pStyle w:val="Szvegtrzs2"/>
        <w:ind w:firstLine="360"/>
        <w:jc w:val="both"/>
      </w:pPr>
      <w:r>
        <w:t>Nato prebehlo hlasovanie o návrhu uznesenia v znení, v akom bolo uvedené v podkladoch rokovania.</w:t>
      </w:r>
    </w:p>
    <w:p w:rsidR="0073237E" w:rsidRDefault="0073237E" w:rsidP="0073237E">
      <w:pPr>
        <w:pStyle w:val="Szvegtrzs2"/>
        <w:jc w:val="both"/>
        <w:rPr>
          <w:i/>
        </w:rPr>
      </w:pPr>
      <w:r>
        <w:rPr>
          <w:i/>
        </w:rPr>
        <w:t xml:space="preserve">Prítomnosť/kvórum = </w:t>
      </w:r>
      <w:r w:rsidR="00E26FA2">
        <w:rPr>
          <w:i/>
        </w:rPr>
        <w:t>5</w:t>
      </w:r>
      <w:r>
        <w:rPr>
          <w:i/>
        </w:rPr>
        <w:t>/3</w:t>
      </w:r>
    </w:p>
    <w:p w:rsidR="0073237E" w:rsidRDefault="0073237E" w:rsidP="0073237E">
      <w:pPr>
        <w:pStyle w:val="Szvegtrzs2"/>
        <w:jc w:val="both"/>
        <w:rPr>
          <w:i/>
        </w:rPr>
      </w:pPr>
      <w:r>
        <w:rPr>
          <w:i/>
        </w:rPr>
        <w:t xml:space="preserve">Hlasovanie „za/proti/zdržal sa hlasovania“ = </w:t>
      </w:r>
      <w:r w:rsidR="00E26FA2">
        <w:rPr>
          <w:i/>
        </w:rPr>
        <w:t>5</w:t>
      </w:r>
      <w:r>
        <w:rPr>
          <w:i/>
        </w:rPr>
        <w:t>/0/0</w:t>
      </w:r>
    </w:p>
    <w:p w:rsidR="0073237E" w:rsidRDefault="0073237E" w:rsidP="0073237E">
      <w:pPr>
        <w:pStyle w:val="Szvegtrzs2"/>
        <w:jc w:val="both"/>
        <w:rPr>
          <w:i/>
        </w:rPr>
      </w:pPr>
    </w:p>
    <w:p w:rsidR="0073237E" w:rsidRDefault="0073237E" w:rsidP="0073237E">
      <w:pPr>
        <w:pStyle w:val="Szvegtrzs2"/>
        <w:jc w:val="both"/>
        <w:rPr>
          <w:b/>
        </w:rPr>
      </w:pPr>
      <w:r>
        <w:rPr>
          <w:b/>
        </w:rPr>
        <w:t>U z n e s e n i e</w:t>
      </w:r>
      <w:r>
        <w:t xml:space="preserve">  Obecného zastupiteľstva v Rúbani </w:t>
      </w:r>
      <w:r>
        <w:rPr>
          <w:b/>
        </w:rPr>
        <w:t>č</w:t>
      </w:r>
      <w:r>
        <w:t xml:space="preserve">. </w:t>
      </w:r>
      <w:r>
        <w:rPr>
          <w:b/>
        </w:rPr>
        <w:t>8</w:t>
      </w:r>
      <w:r w:rsidR="009845E5">
        <w:rPr>
          <w:b/>
        </w:rPr>
        <w:t>9</w:t>
      </w:r>
      <w:r>
        <w:t xml:space="preserve"> zo dňa </w:t>
      </w:r>
      <w:r w:rsidR="00E26FA2">
        <w:rPr>
          <w:b/>
          <w:bCs/>
        </w:rPr>
        <w:t>13</w:t>
      </w:r>
      <w:r>
        <w:rPr>
          <w:b/>
        </w:rPr>
        <w:t>.</w:t>
      </w:r>
      <w:r w:rsidR="00E26FA2">
        <w:rPr>
          <w:b/>
        </w:rPr>
        <w:t>12</w:t>
      </w:r>
      <w:r>
        <w:rPr>
          <w:b/>
        </w:rPr>
        <w:t>.2019</w:t>
      </w:r>
    </w:p>
    <w:p w:rsidR="0073237E" w:rsidRDefault="0073237E" w:rsidP="0073237E">
      <w:pPr>
        <w:pStyle w:val="Szvegtrzs2"/>
        <w:jc w:val="both"/>
      </w:pPr>
      <w:r>
        <w:t>Obecné zastupiteľstvo v</w:t>
      </w:r>
      <w:r w:rsidR="00575975">
        <w:t> </w:t>
      </w:r>
      <w:r>
        <w:t>Rúbani</w:t>
      </w:r>
    </w:p>
    <w:p w:rsidR="009845E5" w:rsidRPr="001B3918" w:rsidRDefault="009845E5" w:rsidP="009845E5">
      <w:r w:rsidRPr="001B3918">
        <w:rPr>
          <w:b/>
        </w:rPr>
        <w:lastRenderedPageBreak/>
        <w:t xml:space="preserve">schvaľuje </w:t>
      </w:r>
      <w:r>
        <w:rPr>
          <w:b/>
        </w:rPr>
        <w:t xml:space="preserve">a vydáva </w:t>
      </w:r>
    </w:p>
    <w:p w:rsidR="009845E5" w:rsidRDefault="009845E5" w:rsidP="009845E5">
      <w:pPr>
        <w:jc w:val="both"/>
      </w:pPr>
      <w:r>
        <w:t xml:space="preserve">Požiarny poriadok obce </w:t>
      </w:r>
    </w:p>
    <w:p w:rsidR="005D7C5A" w:rsidRPr="00576051" w:rsidRDefault="005D7C5A" w:rsidP="0073237E">
      <w:pPr>
        <w:autoSpaceDE w:val="0"/>
        <w:autoSpaceDN w:val="0"/>
        <w:adjustRightInd w:val="0"/>
        <w:ind w:left="142"/>
        <w:jc w:val="both"/>
        <w:rPr>
          <w:rFonts w:cs="Times New Roman"/>
        </w:rPr>
      </w:pPr>
    </w:p>
    <w:p w:rsidR="006418CE" w:rsidRDefault="00B954B8" w:rsidP="006418CE">
      <w:pPr>
        <w:jc w:val="both"/>
        <w:rPr>
          <w:b/>
          <w:u w:val="single"/>
        </w:rPr>
      </w:pPr>
      <w:r>
        <w:rPr>
          <w:b/>
          <w:u w:val="single"/>
        </w:rPr>
        <w:t>1</w:t>
      </w:r>
      <w:r w:rsidR="00603DB7">
        <w:rPr>
          <w:b/>
          <w:u w:val="single"/>
        </w:rPr>
        <w:t>1</w:t>
      </w:r>
      <w:r w:rsidR="0048061C">
        <w:rPr>
          <w:b/>
          <w:u w:val="single"/>
        </w:rPr>
        <w:t>/</w:t>
      </w:r>
      <w:r w:rsidR="006418CE">
        <w:rPr>
          <w:b/>
          <w:u w:val="single"/>
        </w:rPr>
        <w:t xml:space="preserve"> Rôzne  </w:t>
      </w:r>
    </w:p>
    <w:p w:rsidR="002E6CE7" w:rsidRDefault="002E6CE7" w:rsidP="006418CE">
      <w:pPr>
        <w:jc w:val="both"/>
        <w:rPr>
          <w:b/>
          <w:u w:val="single"/>
        </w:rPr>
      </w:pPr>
    </w:p>
    <w:p w:rsidR="005F2DC4" w:rsidRDefault="005F2DC4" w:rsidP="005F2DC4">
      <w:pPr>
        <w:pStyle w:val="Szvegtrzs2"/>
        <w:jc w:val="both"/>
      </w:pPr>
      <w:r>
        <w:t xml:space="preserve">Starostka obce, Ing. Štěpánka Zacharová podala tieto informácie:  </w:t>
      </w:r>
    </w:p>
    <w:p w:rsidR="0038470C" w:rsidRDefault="0038470C" w:rsidP="005F2DC4">
      <w:pPr>
        <w:pStyle w:val="Szvegtrzs2"/>
        <w:jc w:val="both"/>
      </w:pPr>
    </w:p>
    <w:p w:rsidR="00A06353" w:rsidRDefault="00A06353" w:rsidP="00A06353">
      <w:pPr>
        <w:spacing w:after="240"/>
        <w:jc w:val="both"/>
        <w:rPr>
          <w:rFonts w:cs="Times New Roman"/>
        </w:rPr>
      </w:pPr>
      <w:r w:rsidRPr="00CB32A5">
        <w:rPr>
          <w:rFonts w:cs="Times New Roman"/>
        </w:rPr>
        <w:t>Informácie o pripravovanej knihe Čarovné hrady a zámky Slovenska</w:t>
      </w:r>
      <w:r w:rsidR="0048061C">
        <w:rPr>
          <w:rFonts w:cs="Times New Roman"/>
        </w:rPr>
        <w:t xml:space="preserve"> Vydavateľstvom CBS spol. </w:t>
      </w:r>
      <w:bookmarkStart w:id="0" w:name="_GoBack"/>
      <w:bookmarkEnd w:id="0"/>
      <w:r>
        <w:rPr>
          <w:rFonts w:cs="Times New Roman"/>
        </w:rPr>
        <w:t>s r. o. so sídlom v Banskej Bystrici</w:t>
      </w:r>
      <w:r w:rsidRPr="00CB32A5">
        <w:rPr>
          <w:rFonts w:cs="Times New Roman"/>
        </w:rPr>
        <w:t>, súčasťou ktorej bude aj prezentácia obcí a inštitúcií Slovenska. Ponuka na vypracovanie krátkej prezentácie aj o našej obci. Cena za prezentáciu obce v pripravovanej knihe sa odvíja o</w:t>
      </w:r>
      <w:r>
        <w:rPr>
          <w:rFonts w:cs="Times New Roman"/>
        </w:rPr>
        <w:t>d</w:t>
      </w:r>
      <w:r w:rsidRPr="00CB32A5">
        <w:rPr>
          <w:rFonts w:cs="Times New Roman"/>
        </w:rPr>
        <w:t> veľkosti prezentačnej  plochy a  od počtu kníh, ktoré by si v prípade záujmu naša obec objednala.</w:t>
      </w:r>
    </w:p>
    <w:p w:rsidR="00150679" w:rsidRDefault="00A06353" w:rsidP="00150679">
      <w:pPr>
        <w:jc w:val="both"/>
        <w:rPr>
          <w:rFonts w:cs="Times New Roman"/>
        </w:rPr>
      </w:pPr>
      <w:r w:rsidRPr="004E7828">
        <w:rPr>
          <w:rFonts w:cs="Times New Roman"/>
        </w:rPr>
        <w:t>Dňa 26.11.2019 bola naša obec informovaná o predĺžení termínu</w:t>
      </w:r>
      <w:r w:rsidR="003E2FC6">
        <w:rPr>
          <w:rFonts w:cs="Times New Roman"/>
        </w:rPr>
        <w:t xml:space="preserve"> do 19.12.2019 </w:t>
      </w:r>
      <w:r w:rsidRPr="004E7828">
        <w:rPr>
          <w:rFonts w:cs="Times New Roman"/>
        </w:rPr>
        <w:t xml:space="preserve"> na predloženie žiadosti  o nenávratné finančné prostriedky z</w:t>
      </w:r>
      <w:r w:rsidR="003E2FC6">
        <w:rPr>
          <w:rFonts w:cs="Times New Roman"/>
        </w:rPr>
        <w:t> </w:t>
      </w:r>
      <w:r w:rsidRPr="004E7828">
        <w:rPr>
          <w:rFonts w:cs="Times New Roman"/>
        </w:rPr>
        <w:t>P</w:t>
      </w:r>
      <w:r w:rsidR="003E2FC6">
        <w:rPr>
          <w:rFonts w:cs="Times New Roman"/>
        </w:rPr>
        <w:t>ôdohospodárskej platobnej agentúry pre</w:t>
      </w:r>
      <w:r w:rsidRPr="004E7828">
        <w:rPr>
          <w:rFonts w:cs="Times New Roman"/>
        </w:rPr>
        <w:t xml:space="preserve"> podopatrenie 7.2. </w:t>
      </w:r>
      <w:r w:rsidR="00150679">
        <w:rPr>
          <w:rFonts w:cs="Times New Roman"/>
        </w:rPr>
        <w:t xml:space="preserve"> </w:t>
      </w:r>
    </w:p>
    <w:p w:rsidR="00A06353" w:rsidRDefault="00A06353" w:rsidP="00150679">
      <w:pPr>
        <w:jc w:val="both"/>
        <w:rPr>
          <w:rFonts w:cs="Times New Roman"/>
        </w:rPr>
      </w:pPr>
      <w:r w:rsidRPr="004E7828">
        <w:rPr>
          <w:rFonts w:cs="Times New Roman"/>
        </w:rPr>
        <w:t>Dôvodom je aktualizácia príručky na spracovanie žiadosti, ktorá priniesla aj zmeny.</w:t>
      </w:r>
    </w:p>
    <w:p w:rsidR="00A06353" w:rsidRPr="004E7828" w:rsidRDefault="00A06353" w:rsidP="00A06353">
      <w:pPr>
        <w:autoSpaceDE w:val="0"/>
        <w:jc w:val="both"/>
        <w:rPr>
          <w:rFonts w:cs="Times New Roman"/>
        </w:rPr>
      </w:pPr>
      <w:r w:rsidRPr="004E7828">
        <w:rPr>
          <w:rFonts w:cs="Times New Roman"/>
        </w:rPr>
        <w:t xml:space="preserve">Obec Rúbaň predloží Žiadosť o poskytnutie nenávratného finančného príspevku v rámci implementácie stratégie miestneho rozvoja vedeného komunitou z Programu rozvoja vidieka SR 2014 - 2020 pre opatrenie 7.2 Podpora na investície do vytvárania, zlepšovania alebo rozširovania všetkých druhov infraštruktúr malých rozmerov vrátane investícií do energie z obnoviteľných zdrojov a úspor energie na projekt s názvom „Revitalizácia odvodňovacej priekopy komunikácie v obci Rúbaň“. </w:t>
      </w:r>
    </w:p>
    <w:p w:rsidR="00150679" w:rsidRDefault="00150679" w:rsidP="00A06353">
      <w:pPr>
        <w:autoSpaceDE w:val="0"/>
        <w:jc w:val="both"/>
        <w:rPr>
          <w:rFonts w:cs="Times New Roman"/>
        </w:rPr>
      </w:pPr>
    </w:p>
    <w:p w:rsidR="00A06353" w:rsidRDefault="00A06353" w:rsidP="00A06353">
      <w:pPr>
        <w:autoSpaceDE w:val="0"/>
        <w:jc w:val="both"/>
        <w:rPr>
          <w:rFonts w:cs="Times New Roman"/>
        </w:rPr>
      </w:pPr>
      <w:r w:rsidRPr="004E7828">
        <w:rPr>
          <w:rFonts w:cs="Times New Roman"/>
        </w:rPr>
        <w:t xml:space="preserve">Informácie o schválení dotácie vo výške 29 894,888 EUR pre Obec Rúbaň na základe podanej Žiadosti o poskytnutie dotácie na financovanie projektu  na </w:t>
      </w:r>
      <w:r w:rsidRPr="004E7828">
        <w:rPr>
          <w:rFonts w:eastAsia="Times New Roman" w:cs="Times New Roman"/>
          <w:lang w:eastAsia="sk-SK"/>
        </w:rPr>
        <w:t xml:space="preserve"> Ministerstvo vnútra Slovenskej republiky s názvom „</w:t>
      </w:r>
      <w:r w:rsidRPr="004E7828">
        <w:rPr>
          <w:rFonts w:cs="Times New Roman"/>
        </w:rPr>
        <w:t>Modernizácia hasičskej zbrojnice v obci Rúbaň“.</w:t>
      </w:r>
    </w:p>
    <w:p w:rsidR="00A06353" w:rsidRDefault="00A06353" w:rsidP="00A06353">
      <w:pPr>
        <w:autoSpaceDE w:val="0"/>
        <w:jc w:val="both"/>
        <w:rPr>
          <w:rFonts w:cs="Times New Roman"/>
        </w:rPr>
      </w:pPr>
    </w:p>
    <w:p w:rsidR="00A06353" w:rsidRPr="004E7828" w:rsidRDefault="00A06353" w:rsidP="00A06353">
      <w:pPr>
        <w:autoSpaceDE w:val="0"/>
        <w:jc w:val="both"/>
        <w:rPr>
          <w:rFonts w:eastAsia="Times New Roman" w:cs="Times New Roman"/>
          <w:color w:val="000000"/>
          <w:lang w:eastAsia="sk-SK"/>
        </w:rPr>
      </w:pPr>
      <w:r w:rsidRPr="004E7828">
        <w:rPr>
          <w:rFonts w:eastAsia="Times New Roman" w:cs="Times New Roman"/>
          <w:color w:val="000000"/>
          <w:lang w:eastAsia="sk-SK"/>
        </w:rPr>
        <w:t>Informácie o zverejnení výzvy Environmentálnym fond</w:t>
      </w:r>
      <w:r>
        <w:rPr>
          <w:rFonts w:eastAsia="Times New Roman" w:cs="Times New Roman"/>
          <w:color w:val="000000"/>
          <w:lang w:eastAsia="sk-SK"/>
        </w:rPr>
        <w:t>om</w:t>
      </w:r>
      <w:r w:rsidRPr="004E7828">
        <w:rPr>
          <w:rFonts w:eastAsia="Times New Roman" w:cs="Times New Roman"/>
          <w:color w:val="000000"/>
          <w:lang w:eastAsia="sk-SK"/>
        </w:rPr>
        <w:t xml:space="preserve"> na zateplenie verejných  budov v rámci činnosti L6. Cieľom uvedenej činnosti je v súlade so zákonom o obchodovaní s emisnými kvótami a zákonom o Environmentálnom fonde, finančne podporiť aktivity a opatrenia obcí, samosprávnych krajov a rozpočtových a príspevkových organizácií nimi zriadenými, vedúce k zvyšovaniu energetickej účinnosti existujúcich verejných budov. Žiadosť je možné predložiť v termíne do 30. 12. 2019 </w:t>
      </w:r>
    </w:p>
    <w:p w:rsidR="00A06353" w:rsidRPr="004E7828" w:rsidRDefault="00A06353" w:rsidP="00A06353">
      <w:pPr>
        <w:jc w:val="both"/>
        <w:rPr>
          <w:rFonts w:cs="Times New Roman"/>
        </w:rPr>
      </w:pPr>
      <w:r w:rsidRPr="004E7828">
        <w:rPr>
          <w:rFonts w:cs="Times New Roman"/>
        </w:rPr>
        <w:t xml:space="preserve">Starostka obce navrhuje uchádzať sa o dotácie z Environmentálneho fondu na </w:t>
      </w:r>
      <w:r>
        <w:rPr>
          <w:rFonts w:cs="Times New Roman"/>
        </w:rPr>
        <w:t xml:space="preserve">projekt s názvom </w:t>
      </w:r>
      <w:r w:rsidRPr="004E7828">
        <w:rPr>
          <w:rFonts w:cs="Times New Roman"/>
        </w:rPr>
        <w:t>„Rekonštrukcia budovy materskej školy“ .</w:t>
      </w:r>
    </w:p>
    <w:p w:rsidR="00A06353" w:rsidRPr="004E7828" w:rsidRDefault="00A06353" w:rsidP="00A06353">
      <w:pPr>
        <w:jc w:val="both"/>
        <w:rPr>
          <w:rFonts w:cs="Times New Roman"/>
          <w:i/>
        </w:rPr>
      </w:pPr>
      <w:r w:rsidRPr="004E7828">
        <w:rPr>
          <w:rFonts w:cs="Times New Roman"/>
          <w:i/>
        </w:rPr>
        <w:t>Návrh na uznesenie:</w:t>
      </w:r>
    </w:p>
    <w:p w:rsidR="00A06353" w:rsidRPr="004E7828" w:rsidRDefault="00A06353" w:rsidP="00A06353">
      <w:pPr>
        <w:jc w:val="both"/>
        <w:rPr>
          <w:rFonts w:cs="Times New Roman"/>
          <w:i/>
        </w:rPr>
      </w:pPr>
      <w:r w:rsidRPr="004E7828">
        <w:rPr>
          <w:rFonts w:cs="Times New Roman"/>
          <w:i/>
        </w:rPr>
        <w:t xml:space="preserve">Obecné zastupiteľstvo Obce Rúbaň na svojom 10. zasadnutí podľa § 11 ods. 4  zákona č. 369/1990 Zb. o obecnom zriadení v znení neskorších predpisov </w:t>
      </w:r>
    </w:p>
    <w:p w:rsidR="00A06353" w:rsidRPr="004E7828" w:rsidRDefault="00A06353" w:rsidP="00A06353">
      <w:pPr>
        <w:pStyle w:val="Szvegtrzs2"/>
        <w:jc w:val="both"/>
        <w:rPr>
          <w:rFonts w:cs="Times New Roman"/>
          <w:b/>
          <w:i/>
        </w:rPr>
      </w:pPr>
      <w:r w:rsidRPr="004E7828">
        <w:rPr>
          <w:rFonts w:cs="Times New Roman"/>
          <w:b/>
          <w:i/>
        </w:rPr>
        <w:t xml:space="preserve">s c h v a ľ u j e  </w:t>
      </w:r>
    </w:p>
    <w:p w:rsidR="00A06353" w:rsidRPr="004E7828" w:rsidRDefault="00A06353" w:rsidP="00A06353">
      <w:pPr>
        <w:pStyle w:val="Szvegtrzs2"/>
        <w:widowControl/>
        <w:numPr>
          <w:ilvl w:val="0"/>
          <w:numId w:val="18"/>
        </w:numPr>
        <w:ind w:left="397"/>
        <w:jc w:val="both"/>
        <w:rPr>
          <w:rFonts w:cs="Times New Roman"/>
          <w:i/>
        </w:rPr>
      </w:pPr>
      <w:r w:rsidRPr="004E7828">
        <w:rPr>
          <w:rFonts w:cs="Times New Roman"/>
          <w:i/>
        </w:rPr>
        <w:t xml:space="preserve">Predloženie žiadosti o podporu formou dotácie pre rok 2019 vo výške </w:t>
      </w:r>
      <w:r w:rsidR="005D7C5A" w:rsidRPr="005D7C5A">
        <w:rPr>
          <w:rFonts w:cs="Times New Roman"/>
          <w:i/>
          <w:color w:val="000000" w:themeColor="text1"/>
        </w:rPr>
        <w:t>117 480,00</w:t>
      </w:r>
      <w:r w:rsidRPr="005D7C5A">
        <w:rPr>
          <w:rFonts w:cs="Times New Roman"/>
          <w:i/>
          <w:color w:val="000000" w:themeColor="text1"/>
        </w:rPr>
        <w:t xml:space="preserve"> EUR</w:t>
      </w:r>
      <w:r w:rsidRPr="004E7828">
        <w:rPr>
          <w:rFonts w:cs="Times New Roman"/>
          <w:i/>
        </w:rPr>
        <w:t xml:space="preserve"> na Environmentálny fond na činnosť L6: „Zvyšovanie energetickej účinnosti existujúcich budov vrátane zatepľovania“  za účelom realizácie projektu „Rekonštrukcia budovy materskej školy“ s celkovými nákladmi vo výške </w:t>
      </w:r>
      <w:r w:rsidR="005D7C5A" w:rsidRPr="005D7C5A">
        <w:rPr>
          <w:rFonts w:cs="Times New Roman"/>
          <w:i/>
          <w:color w:val="000000" w:themeColor="text1"/>
        </w:rPr>
        <w:t>125 444,54</w:t>
      </w:r>
      <w:r w:rsidRPr="005D7C5A">
        <w:rPr>
          <w:rFonts w:cs="Times New Roman"/>
          <w:i/>
          <w:color w:val="000000" w:themeColor="text1"/>
        </w:rPr>
        <w:t xml:space="preserve"> EUR</w:t>
      </w:r>
    </w:p>
    <w:p w:rsidR="00A06353" w:rsidRDefault="00A06353" w:rsidP="00A06353">
      <w:pPr>
        <w:pStyle w:val="Szvegtrzs2"/>
        <w:widowControl/>
        <w:numPr>
          <w:ilvl w:val="0"/>
          <w:numId w:val="18"/>
        </w:numPr>
        <w:ind w:left="397"/>
        <w:jc w:val="both"/>
        <w:rPr>
          <w:rFonts w:cs="Times New Roman"/>
          <w:i/>
        </w:rPr>
      </w:pPr>
      <w:r w:rsidRPr="004E7828">
        <w:rPr>
          <w:rFonts w:cs="Times New Roman"/>
          <w:i/>
        </w:rPr>
        <w:t xml:space="preserve">Spolufinancovanie projektu  „Rekonštrukcia budovy materskej školy“ z vlastných zdrojov minimálne vo výške 5 % z celkových oprávnených výdavkov na projekt </w:t>
      </w:r>
    </w:p>
    <w:p w:rsidR="00A06353" w:rsidRPr="00A06353" w:rsidRDefault="00A06353" w:rsidP="00A06353">
      <w:pPr>
        <w:pStyle w:val="Szvegtrzs2"/>
        <w:widowControl/>
        <w:ind w:left="37"/>
        <w:jc w:val="both"/>
        <w:rPr>
          <w:rFonts w:cs="Times New Roman"/>
        </w:rPr>
      </w:pPr>
    </w:p>
    <w:p w:rsidR="00A06353" w:rsidRDefault="00A06353" w:rsidP="00A06353">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A06353" w:rsidRDefault="00A06353" w:rsidP="00A06353">
      <w:pPr>
        <w:pStyle w:val="Szvegtrzs2"/>
        <w:ind w:firstLine="360"/>
        <w:jc w:val="both"/>
      </w:pPr>
      <w:r>
        <w:t xml:space="preserve">Nato prebehlo hlasovanie o návrhu uznesenia v znení, v akom bolo </w:t>
      </w:r>
      <w:r w:rsidR="003616B1">
        <w:t>vznes</w:t>
      </w:r>
      <w:r>
        <w:t xml:space="preserve">ené </w:t>
      </w:r>
      <w:r w:rsidR="003616B1">
        <w:t>na</w:t>
      </w:r>
      <w:r>
        <w:t xml:space="preserve"> rokovan</w:t>
      </w:r>
      <w:r w:rsidR="003616B1">
        <w:t>í</w:t>
      </w:r>
      <w:r>
        <w:t>.</w:t>
      </w:r>
    </w:p>
    <w:p w:rsidR="00A06353" w:rsidRDefault="00A06353" w:rsidP="00A06353">
      <w:pPr>
        <w:pStyle w:val="Szvegtrzs2"/>
        <w:jc w:val="both"/>
        <w:rPr>
          <w:i/>
        </w:rPr>
      </w:pPr>
      <w:r>
        <w:rPr>
          <w:i/>
        </w:rPr>
        <w:lastRenderedPageBreak/>
        <w:t>Prítomnosť/kvórum = 5/3</w:t>
      </w:r>
    </w:p>
    <w:p w:rsidR="00A06353" w:rsidRDefault="00A06353" w:rsidP="00A06353">
      <w:pPr>
        <w:pStyle w:val="Szvegtrzs2"/>
        <w:jc w:val="both"/>
        <w:rPr>
          <w:i/>
        </w:rPr>
      </w:pPr>
      <w:r>
        <w:rPr>
          <w:i/>
        </w:rPr>
        <w:t>Hlasovanie „za/proti/zdržal sa hlasovania“ = 5/0/0</w:t>
      </w:r>
    </w:p>
    <w:p w:rsidR="00A06353" w:rsidRDefault="00A06353" w:rsidP="00A06353">
      <w:pPr>
        <w:pStyle w:val="Szvegtrzs2"/>
        <w:jc w:val="both"/>
        <w:rPr>
          <w:i/>
        </w:rPr>
      </w:pPr>
    </w:p>
    <w:p w:rsidR="00A06353" w:rsidRDefault="00A06353" w:rsidP="00A06353">
      <w:pPr>
        <w:pStyle w:val="Szvegtrzs2"/>
        <w:jc w:val="both"/>
        <w:rPr>
          <w:b/>
        </w:rPr>
      </w:pPr>
      <w:r>
        <w:rPr>
          <w:b/>
        </w:rPr>
        <w:t>U z n e s e n i e</w:t>
      </w:r>
      <w:r>
        <w:t xml:space="preserve">  Obecného zastupiteľstva v Rúbani </w:t>
      </w:r>
      <w:r>
        <w:rPr>
          <w:b/>
        </w:rPr>
        <w:t>č</w:t>
      </w:r>
      <w:r>
        <w:t xml:space="preserve">. </w:t>
      </w:r>
      <w:r>
        <w:rPr>
          <w:b/>
        </w:rPr>
        <w:t>90</w:t>
      </w:r>
      <w:r>
        <w:t xml:space="preserve"> zo dňa </w:t>
      </w:r>
      <w:r>
        <w:rPr>
          <w:b/>
          <w:bCs/>
        </w:rPr>
        <w:t>13</w:t>
      </w:r>
      <w:r>
        <w:rPr>
          <w:b/>
        </w:rPr>
        <w:t>.12.2019</w:t>
      </w:r>
    </w:p>
    <w:p w:rsidR="00A06353" w:rsidRDefault="00A06353" w:rsidP="00A06353">
      <w:pPr>
        <w:pStyle w:val="Szvegtrzs2"/>
        <w:jc w:val="both"/>
      </w:pPr>
      <w:r>
        <w:t>Obecné zastupiteľstvo v Rúbani</w:t>
      </w:r>
    </w:p>
    <w:p w:rsidR="00A06353" w:rsidRPr="009845E5" w:rsidRDefault="00A06353" w:rsidP="00A06353">
      <w:pPr>
        <w:pStyle w:val="Szvegtrzs2"/>
        <w:jc w:val="both"/>
        <w:rPr>
          <w:b/>
        </w:rPr>
      </w:pPr>
      <w:r w:rsidRPr="009845E5">
        <w:rPr>
          <w:b/>
        </w:rPr>
        <w:t>schvaľuje</w:t>
      </w:r>
    </w:p>
    <w:p w:rsidR="00A06353" w:rsidRPr="00A06353" w:rsidRDefault="00A06353" w:rsidP="00A06353">
      <w:pPr>
        <w:pStyle w:val="Szvegtrzs2"/>
        <w:widowControl/>
        <w:numPr>
          <w:ilvl w:val="0"/>
          <w:numId w:val="22"/>
        </w:numPr>
        <w:ind w:left="426"/>
        <w:jc w:val="both"/>
        <w:rPr>
          <w:rFonts w:cs="Times New Roman"/>
        </w:rPr>
      </w:pPr>
      <w:r w:rsidRPr="00A06353">
        <w:rPr>
          <w:rFonts w:cs="Times New Roman"/>
        </w:rPr>
        <w:t xml:space="preserve">Predloženie žiadosti o podporu formou dotácie pre rok 2019 vo výške </w:t>
      </w:r>
      <w:r w:rsidR="00575975" w:rsidRPr="0036781E">
        <w:rPr>
          <w:rFonts w:cs="Times New Roman"/>
        </w:rPr>
        <w:t>117</w:t>
      </w:r>
      <w:r w:rsidR="0036781E" w:rsidRPr="0036781E">
        <w:rPr>
          <w:rFonts w:cs="Times New Roman"/>
        </w:rPr>
        <w:t>.</w:t>
      </w:r>
      <w:r w:rsidR="00575975" w:rsidRPr="0036781E">
        <w:rPr>
          <w:rFonts w:cs="Times New Roman"/>
        </w:rPr>
        <w:t>480,00</w:t>
      </w:r>
      <w:r w:rsidRPr="0036781E">
        <w:rPr>
          <w:rFonts w:cs="Times New Roman"/>
        </w:rPr>
        <w:t xml:space="preserve"> EUR</w:t>
      </w:r>
      <w:r w:rsidRPr="00A06353">
        <w:rPr>
          <w:rFonts w:cs="Times New Roman"/>
        </w:rPr>
        <w:t xml:space="preserve"> na Environmentálny fond na činnosť L6: „Zvyšovanie energetickej účinnosti existujúcich budov vrátane zatepľovania“  za účelom realizácie projektu „Rekonštrukcia budovy materskej školy“ s celkovými nákladmi vo </w:t>
      </w:r>
      <w:r w:rsidRPr="0036781E">
        <w:rPr>
          <w:rFonts w:cs="Times New Roman"/>
        </w:rPr>
        <w:t xml:space="preserve">výške </w:t>
      </w:r>
      <w:r w:rsidR="0036781E" w:rsidRPr="0036781E">
        <w:rPr>
          <w:rFonts w:cs="Times New Roman"/>
        </w:rPr>
        <w:t>125.444,54</w:t>
      </w:r>
      <w:r w:rsidRPr="0036781E">
        <w:rPr>
          <w:rFonts w:cs="Times New Roman"/>
        </w:rPr>
        <w:t xml:space="preserve"> EUR</w:t>
      </w:r>
    </w:p>
    <w:p w:rsidR="00A06353" w:rsidRPr="00A06353" w:rsidRDefault="00A06353" w:rsidP="00A06353">
      <w:pPr>
        <w:pStyle w:val="Szvegtrzs2"/>
        <w:widowControl/>
        <w:numPr>
          <w:ilvl w:val="0"/>
          <w:numId w:val="22"/>
        </w:numPr>
        <w:ind w:left="426"/>
        <w:jc w:val="both"/>
        <w:rPr>
          <w:rFonts w:cs="Times New Roman"/>
        </w:rPr>
      </w:pPr>
      <w:r w:rsidRPr="00A06353">
        <w:rPr>
          <w:rFonts w:cs="Times New Roman"/>
        </w:rPr>
        <w:t xml:space="preserve">Spolufinancovanie projektu  „Rekonštrukcia budovy materskej školy“ z vlastných zdrojov minimálne vo výške 5 % z celkových oprávnených výdavkov na projekt </w:t>
      </w:r>
    </w:p>
    <w:p w:rsidR="00A06353" w:rsidRDefault="00A06353" w:rsidP="00A06353">
      <w:pPr>
        <w:jc w:val="both"/>
        <w:rPr>
          <w:rFonts w:eastAsia="Times New Roman" w:cs="Times New Roman"/>
          <w:lang w:eastAsia="sk-SK"/>
        </w:rPr>
      </w:pPr>
    </w:p>
    <w:p w:rsidR="00A06353" w:rsidRDefault="00A06353" w:rsidP="00A06353">
      <w:pPr>
        <w:jc w:val="both"/>
        <w:rPr>
          <w:rFonts w:eastAsia="Times New Roman" w:cs="Times New Roman"/>
          <w:lang w:eastAsia="sk-SK"/>
        </w:rPr>
      </w:pPr>
      <w:r>
        <w:rPr>
          <w:rFonts w:eastAsia="Times New Roman" w:cs="Times New Roman"/>
          <w:lang w:eastAsia="sk-SK"/>
        </w:rPr>
        <w:t>Informácie o verejných zbierkach, ktoré boli zriadené  samosprávami obcí Kolíňany a Jelenec a samosprávou mesta Prešov v súvislosti s tragickými udalosťami, ku ktorým došlo dňa 13. novembra 2019 a 5. decembra 2019.</w:t>
      </w:r>
    </w:p>
    <w:p w:rsidR="00A06353" w:rsidRDefault="00A06353" w:rsidP="00A06353">
      <w:pPr>
        <w:jc w:val="both"/>
        <w:rPr>
          <w:rFonts w:eastAsia="Times New Roman" w:cs="Times New Roman"/>
          <w:lang w:eastAsia="sk-SK"/>
        </w:rPr>
      </w:pPr>
      <w:r>
        <w:rPr>
          <w:rFonts w:eastAsia="Times New Roman" w:cs="Times New Roman"/>
          <w:lang w:eastAsia="sk-SK"/>
        </w:rPr>
        <w:t xml:space="preserve">Dňa 13. novembra 2019 došlo k nehode nákladného auta a autobusu pravidelnej linky Nitra –Kolíňany - Jelenec.  Nehoda zasiahla do života 32 rodín, 12 osôb zahynulo, medzi nimi 6 maloletých detí ako aj jeden manželský pár. </w:t>
      </w:r>
    </w:p>
    <w:p w:rsidR="00A06353" w:rsidRDefault="00A06353" w:rsidP="00150679">
      <w:pPr>
        <w:jc w:val="both"/>
        <w:rPr>
          <w:rFonts w:eastAsia="Times New Roman" w:cs="Times New Roman"/>
          <w:lang w:eastAsia="sk-SK"/>
        </w:rPr>
      </w:pPr>
      <w:r w:rsidRPr="00C54B38">
        <w:rPr>
          <w:rFonts w:eastAsia="Times New Roman" w:cs="Times New Roman"/>
          <w:lang w:eastAsia="sk-SK"/>
        </w:rPr>
        <w:t xml:space="preserve">Dňa 6. decembra 2019 došlo k výbuchu plynu v 12 podlažnom  bytovom dome na Mukačevskej ulici v Prešove. </w:t>
      </w:r>
      <w:r>
        <w:rPr>
          <w:rFonts w:eastAsia="Times New Roman" w:cs="Times New Roman"/>
          <w:lang w:eastAsia="sk-SK"/>
        </w:rPr>
        <w:t xml:space="preserve">Pri výbuchu bolo usmrtených 7 osôb, ďalších 40 bolo zranených a jedna osoba je stále nezvestná. Nešťastie sa dotklo minimálne 90 ľudí, všetci zostali bez strechy nad hlavou. </w:t>
      </w:r>
    </w:p>
    <w:p w:rsidR="00A06353" w:rsidRDefault="00A06353" w:rsidP="00150679">
      <w:pPr>
        <w:jc w:val="both"/>
        <w:rPr>
          <w:rFonts w:eastAsia="Times New Roman" w:cs="Times New Roman"/>
          <w:lang w:eastAsia="sk-SK"/>
        </w:rPr>
      </w:pPr>
      <w:r>
        <w:rPr>
          <w:rFonts w:eastAsia="Times New Roman" w:cs="Times New Roman"/>
          <w:lang w:eastAsia="sk-SK"/>
        </w:rPr>
        <w:t>Starostka obce navrhuje poskytnúť finančnú výpomoc pre obete nešťastia podľa možností obce, a to takto:</w:t>
      </w:r>
    </w:p>
    <w:p w:rsidR="00A06353" w:rsidRPr="00EA117D" w:rsidRDefault="00A06353" w:rsidP="00150679">
      <w:pPr>
        <w:jc w:val="both"/>
        <w:rPr>
          <w:rFonts w:eastAsia="Times New Roman" w:cs="Times New Roman"/>
          <w:i/>
          <w:lang w:eastAsia="sk-SK"/>
        </w:rPr>
      </w:pPr>
      <w:r w:rsidRPr="00EA117D">
        <w:rPr>
          <w:rFonts w:eastAsia="Times New Roman" w:cs="Times New Roman"/>
          <w:i/>
          <w:lang w:eastAsia="sk-SK"/>
        </w:rPr>
        <w:t>Návrh na uznesenie:</w:t>
      </w:r>
    </w:p>
    <w:p w:rsidR="00A06353" w:rsidRPr="00EA117D" w:rsidRDefault="00A06353" w:rsidP="00150679">
      <w:pPr>
        <w:jc w:val="both"/>
        <w:rPr>
          <w:rFonts w:cs="Times New Roman"/>
          <w:i/>
        </w:rPr>
      </w:pPr>
      <w:r w:rsidRPr="00EA117D">
        <w:rPr>
          <w:rFonts w:cs="Times New Roman"/>
          <w:i/>
        </w:rPr>
        <w:t xml:space="preserve">Obecné zastupiteľstvo Obce Rúbaň na svojom 10. zasadnutí podľa § 11 ods. 4  zákona č. 369/1990 Zb. o obecnom zriadení v znení neskorších predpisov </w:t>
      </w:r>
    </w:p>
    <w:p w:rsidR="00A06353" w:rsidRPr="00EA117D" w:rsidRDefault="00A06353" w:rsidP="00A06353">
      <w:pPr>
        <w:jc w:val="both"/>
        <w:rPr>
          <w:rFonts w:cs="Times New Roman"/>
          <w:i/>
        </w:rPr>
      </w:pPr>
      <w:r w:rsidRPr="00EA117D">
        <w:rPr>
          <w:rFonts w:cs="Times New Roman"/>
          <w:i/>
        </w:rPr>
        <w:t xml:space="preserve">schvaľuje </w:t>
      </w:r>
    </w:p>
    <w:p w:rsidR="00A06353" w:rsidRPr="00EA117D" w:rsidRDefault="00A06353" w:rsidP="00A06353">
      <w:pPr>
        <w:pStyle w:val="Odsekzoznamu"/>
        <w:numPr>
          <w:ilvl w:val="0"/>
          <w:numId w:val="19"/>
        </w:numPr>
        <w:spacing w:after="0" w:line="240" w:lineRule="auto"/>
        <w:jc w:val="both"/>
        <w:rPr>
          <w:rFonts w:ascii="Times New Roman" w:hAnsi="Times New Roman" w:cs="Times New Roman"/>
          <w:i/>
          <w:sz w:val="24"/>
          <w:szCs w:val="24"/>
        </w:rPr>
      </w:pPr>
      <w:r w:rsidRPr="00EA117D">
        <w:rPr>
          <w:rFonts w:ascii="Times New Roman" w:hAnsi="Times New Roman" w:cs="Times New Roman"/>
          <w:i/>
          <w:sz w:val="24"/>
          <w:szCs w:val="24"/>
        </w:rPr>
        <w:t>poskytnúť  finančnú výpomoc  vo výške 200 EUR na transparentný  - samostatný účet  vedený v Prima banka Slovensko  a.s. v tvare IBAN: SK 62 5600 00000008 0192 9012 zriadený samosprávami obce Kolíňany a Jelenec na odškodnenie obetí tragickej dopravnej nehody nákladného auta a autobusu pravidelnej linky Nitra – Kolíňany – Jelenec , ku ktorej došlo 13. novembra 2019 a zasiahla do života 32 rodín</w:t>
      </w:r>
    </w:p>
    <w:p w:rsidR="00A06353" w:rsidRPr="00EA117D" w:rsidRDefault="00A06353" w:rsidP="00A06353">
      <w:pPr>
        <w:pStyle w:val="Odsekzoznamu"/>
        <w:numPr>
          <w:ilvl w:val="0"/>
          <w:numId w:val="19"/>
        </w:numPr>
        <w:spacing w:after="0" w:line="240" w:lineRule="auto"/>
        <w:jc w:val="both"/>
        <w:rPr>
          <w:i/>
        </w:rPr>
      </w:pPr>
      <w:r w:rsidRPr="00EA117D">
        <w:rPr>
          <w:rFonts w:ascii="Times New Roman" w:hAnsi="Times New Roman" w:cs="Times New Roman"/>
          <w:i/>
          <w:sz w:val="24"/>
          <w:szCs w:val="24"/>
        </w:rPr>
        <w:t>poskytnúť finančnú výpomoc vo výške 500 EUR na účet  Mesta Prešov číslo SK 90 7500 0000 0040 0859 1229 zriadený  pre občanov postihnutých výbuchom paneláku na Mukačevskej ulici v Prešove, ku ktorému došlo 5. decembra 2019</w:t>
      </w:r>
    </w:p>
    <w:p w:rsidR="00A06353" w:rsidRDefault="00A06353" w:rsidP="00A06353">
      <w:pPr>
        <w:jc w:val="both"/>
      </w:pPr>
    </w:p>
    <w:p w:rsidR="00A06353" w:rsidRDefault="00A06353" w:rsidP="00A06353">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A06353" w:rsidRDefault="00A06353" w:rsidP="00A06353">
      <w:pPr>
        <w:pStyle w:val="Szvegtrzs2"/>
        <w:ind w:firstLine="360"/>
        <w:jc w:val="both"/>
      </w:pPr>
      <w:r>
        <w:t>Nato prebehlo hlasovanie o návrhu uznesenia v znení, v akom bolo vznesené na rokovaní.</w:t>
      </w:r>
    </w:p>
    <w:p w:rsidR="00A06353" w:rsidRDefault="00A06353" w:rsidP="00A06353">
      <w:pPr>
        <w:pStyle w:val="Szvegtrzs2"/>
        <w:jc w:val="both"/>
        <w:rPr>
          <w:i/>
        </w:rPr>
      </w:pPr>
      <w:r>
        <w:rPr>
          <w:i/>
        </w:rPr>
        <w:t>Prítomnosť/kvórum = 5/3</w:t>
      </w:r>
    </w:p>
    <w:p w:rsidR="00A06353" w:rsidRDefault="00A06353" w:rsidP="00A06353">
      <w:pPr>
        <w:pStyle w:val="Szvegtrzs2"/>
        <w:jc w:val="both"/>
        <w:rPr>
          <w:i/>
        </w:rPr>
      </w:pPr>
      <w:r>
        <w:rPr>
          <w:i/>
        </w:rPr>
        <w:t>Hlasovanie „za/proti/zdržal sa hlasovania“ = 5/0/0</w:t>
      </w:r>
    </w:p>
    <w:p w:rsidR="00A06353" w:rsidRDefault="00A06353" w:rsidP="00A06353">
      <w:pPr>
        <w:pStyle w:val="Szvegtrzs2"/>
        <w:jc w:val="both"/>
        <w:rPr>
          <w:i/>
        </w:rPr>
      </w:pPr>
    </w:p>
    <w:p w:rsidR="00A06353" w:rsidRDefault="00A06353" w:rsidP="00A06353">
      <w:pPr>
        <w:pStyle w:val="Szvegtrzs2"/>
        <w:jc w:val="both"/>
        <w:rPr>
          <w:b/>
        </w:rPr>
      </w:pPr>
      <w:r>
        <w:rPr>
          <w:b/>
        </w:rPr>
        <w:t>U z n e s e n i e</w:t>
      </w:r>
      <w:r>
        <w:t xml:space="preserve">  Obecného zastupiteľstva v Rúbani </w:t>
      </w:r>
      <w:r>
        <w:rPr>
          <w:b/>
        </w:rPr>
        <w:t>č</w:t>
      </w:r>
      <w:r>
        <w:t xml:space="preserve">. </w:t>
      </w:r>
      <w:r>
        <w:rPr>
          <w:b/>
        </w:rPr>
        <w:t>91</w:t>
      </w:r>
      <w:r>
        <w:t xml:space="preserve"> zo dňa </w:t>
      </w:r>
      <w:r>
        <w:rPr>
          <w:b/>
          <w:bCs/>
        </w:rPr>
        <w:t>13</w:t>
      </w:r>
      <w:r>
        <w:rPr>
          <w:b/>
        </w:rPr>
        <w:t>.12.2019</w:t>
      </w:r>
    </w:p>
    <w:p w:rsidR="00A06353" w:rsidRDefault="00A06353" w:rsidP="00A06353">
      <w:pPr>
        <w:pStyle w:val="Szvegtrzs2"/>
        <w:jc w:val="both"/>
      </w:pPr>
      <w:r>
        <w:t>Obecné zastupiteľstvo v</w:t>
      </w:r>
      <w:r w:rsidR="009B1CF1">
        <w:t> </w:t>
      </w:r>
      <w:r>
        <w:t>Rúbani</w:t>
      </w:r>
    </w:p>
    <w:p w:rsidR="009B1CF1" w:rsidRDefault="009B1CF1" w:rsidP="00A06353">
      <w:pPr>
        <w:pStyle w:val="Szvegtrzs2"/>
        <w:jc w:val="both"/>
      </w:pPr>
    </w:p>
    <w:p w:rsidR="00A06353" w:rsidRPr="009845E5" w:rsidRDefault="00A06353" w:rsidP="00A06353">
      <w:pPr>
        <w:pStyle w:val="Szvegtrzs2"/>
        <w:jc w:val="both"/>
        <w:rPr>
          <w:b/>
        </w:rPr>
      </w:pPr>
      <w:r w:rsidRPr="009845E5">
        <w:rPr>
          <w:b/>
        </w:rPr>
        <w:t>schvaľuje</w:t>
      </w:r>
    </w:p>
    <w:p w:rsidR="003616B1" w:rsidRPr="003616B1" w:rsidRDefault="003616B1" w:rsidP="003616B1">
      <w:pPr>
        <w:pStyle w:val="Odsekzoznamu"/>
        <w:numPr>
          <w:ilvl w:val="0"/>
          <w:numId w:val="23"/>
        </w:numPr>
        <w:spacing w:after="0" w:line="240" w:lineRule="auto"/>
        <w:ind w:left="426"/>
        <w:jc w:val="both"/>
        <w:rPr>
          <w:rFonts w:ascii="Times New Roman" w:hAnsi="Times New Roman" w:cs="Times New Roman"/>
          <w:sz w:val="24"/>
          <w:szCs w:val="24"/>
        </w:rPr>
      </w:pPr>
      <w:r w:rsidRPr="003616B1">
        <w:rPr>
          <w:rFonts w:ascii="Times New Roman" w:hAnsi="Times New Roman" w:cs="Times New Roman"/>
          <w:sz w:val="24"/>
          <w:szCs w:val="24"/>
        </w:rPr>
        <w:t xml:space="preserve">poskytnúť  finančnú výpomoc  vo výške 200 EUR na transparentný  - samostatný účet  vedený v Prima banka Slovensko  a.s. v tvare IBAN: SK 62 5600 00000008 0192 9012 </w:t>
      </w:r>
      <w:r w:rsidRPr="003616B1">
        <w:rPr>
          <w:rFonts w:ascii="Times New Roman" w:hAnsi="Times New Roman" w:cs="Times New Roman"/>
          <w:sz w:val="24"/>
          <w:szCs w:val="24"/>
        </w:rPr>
        <w:lastRenderedPageBreak/>
        <w:t>zriadený samosprávami obce Kolíňany a Jelenec na odškodnenie obetí tragickej dopravnej nehody nákladného auta a autobusu pravidelnej linky Nitra – Kolíňany – Jelenec , ku ktorej došlo 13. novembra 2019 a zasiahla do života 32 rodín</w:t>
      </w:r>
    </w:p>
    <w:p w:rsidR="003616B1" w:rsidRPr="003616B1" w:rsidRDefault="003616B1" w:rsidP="003616B1">
      <w:pPr>
        <w:pStyle w:val="Odsekzoznamu"/>
        <w:numPr>
          <w:ilvl w:val="0"/>
          <w:numId w:val="23"/>
        </w:numPr>
        <w:spacing w:after="0" w:line="240" w:lineRule="auto"/>
        <w:ind w:left="426"/>
        <w:jc w:val="both"/>
      </w:pPr>
      <w:r w:rsidRPr="003616B1">
        <w:rPr>
          <w:rFonts w:ascii="Times New Roman" w:hAnsi="Times New Roman" w:cs="Times New Roman"/>
          <w:sz w:val="24"/>
          <w:szCs w:val="24"/>
        </w:rPr>
        <w:t>poskytnúť finančnú výpomoc vo výške 500 EUR na účet  Mesta Prešov číslo SK 90 7500 0000 0040 0859 1229 zriadený  pre občanov postihnutých výbuchom paneláku na Mukačevskej ulici v Prešove, ku ktorému došlo 5. decembra 2019</w:t>
      </w:r>
    </w:p>
    <w:p w:rsidR="00A06353" w:rsidRDefault="00A06353" w:rsidP="00A06353">
      <w:pPr>
        <w:jc w:val="both"/>
      </w:pPr>
    </w:p>
    <w:p w:rsidR="00A06353" w:rsidRPr="004E7828" w:rsidRDefault="00A06353" w:rsidP="00150679">
      <w:pPr>
        <w:spacing w:before="100" w:beforeAutospacing="1" w:after="100" w:afterAutospacing="1"/>
        <w:jc w:val="both"/>
        <w:rPr>
          <w:rFonts w:eastAsia="Times New Roman" w:cs="Times New Roman"/>
          <w:lang w:eastAsia="sk-SK"/>
        </w:rPr>
      </w:pPr>
      <w:r w:rsidRPr="004E7828">
        <w:rPr>
          <w:rFonts w:eastAsia="Times New Roman" w:cs="Times New Roman"/>
          <w:lang w:eastAsia="sk-SK"/>
        </w:rPr>
        <w:t>Okresný ú</w:t>
      </w:r>
      <w:r w:rsidR="004E70CC">
        <w:rPr>
          <w:rFonts w:eastAsia="Times New Roman" w:cs="Times New Roman"/>
          <w:lang w:eastAsia="sk-SK"/>
        </w:rPr>
        <w:t>rad Nové Zámky vyhlásil dňa 16.09.</w:t>
      </w:r>
      <w:r w:rsidRPr="004E7828">
        <w:rPr>
          <w:rFonts w:eastAsia="Times New Roman" w:cs="Times New Roman"/>
          <w:lang w:eastAsia="sk-SK"/>
        </w:rPr>
        <w:t xml:space="preserve">2019 výtvarnú súťaž „Ochranárik čísla tiesňového volania 112 a civilnej ochrany“, do ktorej sa zapojila i naša materská škola v poradí už po tretíkrát. </w:t>
      </w:r>
      <w:r w:rsidR="00150679">
        <w:rPr>
          <w:rFonts w:eastAsia="Times New Roman" w:cs="Times New Roman"/>
          <w:lang w:eastAsia="sk-SK"/>
        </w:rPr>
        <w:t xml:space="preserve"> </w:t>
      </w:r>
      <w:r w:rsidRPr="004E7828">
        <w:rPr>
          <w:rFonts w:eastAsia="Times New Roman" w:cs="Times New Roman"/>
          <w:lang w:eastAsia="sk-SK"/>
        </w:rPr>
        <w:t xml:space="preserve">Náš škôlkar Damján Tóth sa vo svojej kategórii umiestnil na krásnom treťom mieste. Zástupcovia Okresného úradu Nové Zámky mu prídu  dňa 17.12.2019 osobne zagratulovať a odovzdať vecnú cenu.  Malému škôlkarovi k dosiahnutému výsledku srdečne </w:t>
      </w:r>
      <w:r w:rsidR="00150679">
        <w:rPr>
          <w:rFonts w:eastAsia="Times New Roman" w:cs="Times New Roman"/>
          <w:lang w:eastAsia="sk-SK"/>
        </w:rPr>
        <w:t>blahoželáme a ďakujeme.</w:t>
      </w:r>
    </w:p>
    <w:p w:rsidR="00A06353" w:rsidRPr="004E7828" w:rsidRDefault="00A06353" w:rsidP="00A06353">
      <w:pPr>
        <w:spacing w:before="100" w:beforeAutospacing="1" w:after="100" w:afterAutospacing="1"/>
        <w:jc w:val="both"/>
        <w:rPr>
          <w:rFonts w:eastAsia="Times New Roman" w:cs="Times New Roman"/>
          <w:lang w:eastAsia="sk-SK"/>
        </w:rPr>
      </w:pPr>
      <w:r w:rsidRPr="004E7828">
        <w:rPr>
          <w:rFonts w:eastAsia="Times New Roman" w:cs="Times New Roman"/>
          <w:lang w:eastAsia="sk-SK"/>
        </w:rPr>
        <w:t>Dňa 30.11.2019 dobrovoľní hasiči obce usporiadali v budove kultúrneho domu Ondrejovskú zábavu. Ohlasy sú dobré, hudba bola zabezpečená z našej družobnej obce Dömsöd.</w:t>
      </w:r>
    </w:p>
    <w:p w:rsidR="00A06353" w:rsidRPr="004E7828" w:rsidRDefault="00A06353" w:rsidP="00A06353">
      <w:pPr>
        <w:spacing w:before="100" w:beforeAutospacing="1" w:after="100" w:afterAutospacing="1"/>
        <w:jc w:val="both"/>
        <w:rPr>
          <w:rFonts w:eastAsia="Times New Roman" w:cs="Times New Roman"/>
          <w:lang w:eastAsia="sk-SK"/>
        </w:rPr>
      </w:pPr>
      <w:r w:rsidRPr="004E7828">
        <w:rPr>
          <w:rFonts w:eastAsia="Times New Roman" w:cs="Times New Roman"/>
          <w:lang w:eastAsia="sk-SK"/>
        </w:rPr>
        <w:t>Dňa 4.12.2019 sa aj naši obyvatelia zúčastnili divadelného predstavenia v Budapešti.</w:t>
      </w:r>
      <w:r w:rsidR="00150679">
        <w:rPr>
          <w:rFonts w:eastAsia="Times New Roman" w:cs="Times New Roman"/>
          <w:lang w:eastAsia="sk-SK"/>
        </w:rPr>
        <w:t xml:space="preserve"> </w:t>
      </w:r>
      <w:r w:rsidR="00156CC3">
        <w:rPr>
          <w:rFonts w:eastAsia="Times New Roman" w:cs="Times New Roman"/>
          <w:lang w:eastAsia="sk-SK"/>
        </w:rPr>
        <w:t>Cestu zorganiz</w:t>
      </w:r>
      <w:r w:rsidR="002C5F81">
        <w:rPr>
          <w:rFonts w:eastAsia="Times New Roman" w:cs="Times New Roman"/>
          <w:lang w:eastAsia="sk-SK"/>
        </w:rPr>
        <w:t>ovala poslankyňa PaedDr. Kris</w:t>
      </w:r>
      <w:r w:rsidR="00156CC3">
        <w:rPr>
          <w:rFonts w:eastAsia="Times New Roman" w:cs="Times New Roman"/>
          <w:lang w:eastAsia="sk-SK"/>
        </w:rPr>
        <w:t>tína Pócso</w:t>
      </w:r>
      <w:r w:rsidR="002C5F81">
        <w:rPr>
          <w:rFonts w:eastAsia="Times New Roman" w:cs="Times New Roman"/>
          <w:lang w:eastAsia="sk-SK"/>
        </w:rPr>
        <w:t>vá</w:t>
      </w:r>
      <w:r w:rsidR="00156CC3">
        <w:rPr>
          <w:rFonts w:eastAsia="Times New Roman" w:cs="Times New Roman"/>
          <w:lang w:eastAsia="sk-SK"/>
        </w:rPr>
        <w:t xml:space="preserve">.  Finančné výdavky s dopravou znášala naša obec. </w:t>
      </w:r>
    </w:p>
    <w:p w:rsidR="00A06353" w:rsidRPr="004E7828" w:rsidRDefault="00A06353" w:rsidP="00156CC3">
      <w:pPr>
        <w:spacing w:before="100" w:beforeAutospacing="1" w:after="100" w:afterAutospacing="1"/>
        <w:jc w:val="both"/>
        <w:rPr>
          <w:rFonts w:eastAsia="Times New Roman" w:cs="Times New Roman"/>
          <w:lang w:eastAsia="sk-SK"/>
        </w:rPr>
      </w:pPr>
      <w:r w:rsidRPr="004E7828">
        <w:rPr>
          <w:rFonts w:eastAsia="Times New Roman" w:cs="Times New Roman"/>
          <w:lang w:eastAsia="sk-SK"/>
        </w:rPr>
        <w:t>Dňa 6.12.2019 zamestnanci obce usporiadali pre deti  materskej školy Mikulášsku oslavu.</w:t>
      </w:r>
    </w:p>
    <w:p w:rsidR="00A06353" w:rsidRPr="004E7828" w:rsidRDefault="00A06353" w:rsidP="00A06353">
      <w:pPr>
        <w:pStyle w:val="Default"/>
        <w:jc w:val="both"/>
      </w:pPr>
      <w:r w:rsidRPr="004E7828">
        <w:rPr>
          <w:rFonts w:eastAsia="Times New Roman"/>
        </w:rPr>
        <w:t xml:space="preserve">Dňa 10.12.2019 sa konalo  </w:t>
      </w:r>
      <w:r w:rsidRPr="004E7828">
        <w:t xml:space="preserve">zasadnutie členov predsedníctva </w:t>
      </w:r>
      <w:r w:rsidRPr="004E7828">
        <w:rPr>
          <w:bCs/>
        </w:rPr>
        <w:t>Dvory a okolie – združenia obcí</w:t>
      </w:r>
      <w:r w:rsidRPr="004E7828">
        <w:t>, predmetom ktorého bolo aj zvyšovanie cien súvisiacich so zberom a likvidáciou komunálneho odpadu.</w:t>
      </w:r>
    </w:p>
    <w:p w:rsidR="00A06353" w:rsidRPr="004E7828" w:rsidRDefault="00A06353" w:rsidP="00A06353">
      <w:pPr>
        <w:pStyle w:val="Default"/>
        <w:jc w:val="both"/>
      </w:pPr>
    </w:p>
    <w:p w:rsidR="00A06353" w:rsidRPr="004E7828" w:rsidRDefault="00A06353" w:rsidP="00A06353">
      <w:pPr>
        <w:pStyle w:val="Default"/>
        <w:jc w:val="both"/>
      </w:pPr>
      <w:r w:rsidRPr="004E7828">
        <w:t>Dňa 12.12.2019</w:t>
      </w:r>
      <w:r w:rsidR="00156CC3">
        <w:t xml:space="preserve"> sa uskutočnilo </w:t>
      </w:r>
      <w:r w:rsidRPr="004E7828">
        <w:t xml:space="preserve"> rokovanie so zástupcami Generálneho štábu Ozbrojených síl Slovenskej republiky v súvislosti so žiadosťou obce o vybudovanie provizórneho premostenia ponad potok Paríž z dôvodu havarijného stavu mosta. </w:t>
      </w:r>
    </w:p>
    <w:p w:rsidR="00A06353" w:rsidRPr="004E7828" w:rsidRDefault="00A06353" w:rsidP="00A06353">
      <w:pPr>
        <w:pStyle w:val="Default"/>
        <w:jc w:val="both"/>
      </w:pPr>
    </w:p>
    <w:p w:rsidR="00A06353" w:rsidRPr="004E7828" w:rsidRDefault="00A06353" w:rsidP="00A06353">
      <w:pPr>
        <w:pStyle w:val="Default"/>
        <w:jc w:val="both"/>
      </w:pPr>
      <w:r w:rsidRPr="004E7828">
        <w:t>Dňa 16.12.2019 sa zamestnanci obce a aktivační zamestnanci budú podieľať na vianočnej výzdobe kostola.</w:t>
      </w:r>
    </w:p>
    <w:p w:rsidR="00A06353" w:rsidRPr="004E7828" w:rsidRDefault="00A06353" w:rsidP="00A06353">
      <w:pPr>
        <w:pStyle w:val="Default"/>
        <w:jc w:val="both"/>
      </w:pPr>
    </w:p>
    <w:p w:rsidR="00A06353" w:rsidRPr="004E7828" w:rsidRDefault="00A06353" w:rsidP="00A06353">
      <w:pPr>
        <w:pStyle w:val="Default"/>
        <w:jc w:val="both"/>
      </w:pPr>
      <w:r w:rsidRPr="004E7828">
        <w:t>Základná organizácia CSEMADOK usporiada dňa 29.12.2019  v našom kostole kultúrne podujatie na oslavu Vianoc. Na podujatie každého srdečne pozýva.</w:t>
      </w:r>
    </w:p>
    <w:p w:rsidR="001B3B9A" w:rsidRDefault="001B3B9A" w:rsidP="0041373B">
      <w:pPr>
        <w:pStyle w:val="Szvegtrzs2"/>
        <w:jc w:val="both"/>
      </w:pPr>
    </w:p>
    <w:p w:rsidR="00EE2755" w:rsidRPr="00156CC3" w:rsidRDefault="005F2DC4" w:rsidP="0041373B">
      <w:pPr>
        <w:pStyle w:val="Szvegtrzs2"/>
        <w:jc w:val="both"/>
      </w:pPr>
      <w:r w:rsidRPr="00156CC3">
        <w:t xml:space="preserve">Starostka obce dala priestor poslancom na tlmočenie nápadov, názorov. </w:t>
      </w:r>
    </w:p>
    <w:p w:rsidR="00F42362" w:rsidRPr="00F42362" w:rsidRDefault="00F42362" w:rsidP="00156CC3">
      <w:pPr>
        <w:pStyle w:val="Szvegtrzs2"/>
        <w:jc w:val="both"/>
        <w:rPr>
          <w:i/>
          <w:color w:val="FF0000"/>
        </w:rPr>
      </w:pPr>
    </w:p>
    <w:p w:rsidR="002C5F81" w:rsidRPr="00B370FB" w:rsidRDefault="002C5F81" w:rsidP="002C5F81">
      <w:pPr>
        <w:pStyle w:val="Szvegtrzs2"/>
        <w:jc w:val="both"/>
      </w:pPr>
      <w:r w:rsidRPr="00B370FB">
        <w:rPr>
          <w:rFonts w:cs="Times New Roman"/>
        </w:rPr>
        <w:t>Pripomienky neboli podané žiadnym poslancom obecného zastupiteľstva.</w:t>
      </w:r>
    </w:p>
    <w:p w:rsidR="00A53BF2" w:rsidRDefault="00A53BF2" w:rsidP="00332C4A">
      <w:pPr>
        <w:pStyle w:val="Szvegtrzs2"/>
        <w:jc w:val="both"/>
      </w:pPr>
    </w:p>
    <w:p w:rsidR="00770642" w:rsidRDefault="00770642" w:rsidP="006418CE">
      <w:pPr>
        <w:pStyle w:val="Szvegtrzs2"/>
        <w:jc w:val="both"/>
      </w:pPr>
    </w:p>
    <w:p w:rsidR="006418CE" w:rsidRDefault="00B954B8" w:rsidP="007C7218">
      <w:pPr>
        <w:autoSpaceDE w:val="0"/>
        <w:spacing w:after="200" w:line="100" w:lineRule="atLeast"/>
        <w:jc w:val="both"/>
        <w:rPr>
          <w:b/>
          <w:u w:val="single"/>
        </w:rPr>
      </w:pPr>
      <w:r>
        <w:rPr>
          <w:b/>
          <w:u w:val="single"/>
        </w:rPr>
        <w:t>1</w:t>
      </w:r>
      <w:r w:rsidR="00603DB7">
        <w:rPr>
          <w:b/>
          <w:u w:val="single"/>
        </w:rPr>
        <w:t>2</w:t>
      </w:r>
      <w:r w:rsidR="006418CE">
        <w:rPr>
          <w:b/>
          <w:u w:val="single"/>
        </w:rPr>
        <w:t xml:space="preserve"> /Záver</w:t>
      </w:r>
    </w:p>
    <w:p w:rsidR="001A2B5B" w:rsidRDefault="005F2DC4" w:rsidP="00156CC3">
      <w:pPr>
        <w:ind w:firstLine="708"/>
        <w:jc w:val="both"/>
      </w:pPr>
      <w:r>
        <w:t>Nakoľko program zasadnutia obecného zastupiteľstva bol vyčerpaný, predsedajúca poďakovala  všetkým prítomným za účasť a rokovanie ukončila.</w:t>
      </w:r>
      <w:r w:rsidR="001A2B5B">
        <w:t xml:space="preserve"> Vyjadrila vďaku poslancom   a zamestnancom obce za vykonanú prácu a dobrú spoluprácu</w:t>
      </w:r>
      <w:r w:rsidR="00156CC3">
        <w:t xml:space="preserve"> v roku 2019 a do roku 2020 popriala </w:t>
      </w:r>
      <w:r w:rsidR="001A2B5B">
        <w:t>v</w:t>
      </w:r>
      <w:r w:rsidR="00156CC3">
        <w:t>šetko najlepšie.</w:t>
      </w:r>
    </w:p>
    <w:p w:rsidR="00B93FE0" w:rsidRDefault="00B93FE0" w:rsidP="001A2B5B">
      <w:pPr>
        <w:ind w:firstLine="708"/>
        <w:jc w:val="both"/>
      </w:pPr>
    </w:p>
    <w:p w:rsidR="00F53253" w:rsidRDefault="00F53253" w:rsidP="005F2DC4">
      <w:pPr>
        <w:jc w:val="both"/>
      </w:pPr>
    </w:p>
    <w:p w:rsidR="00F53253" w:rsidRDefault="00F53253" w:rsidP="005F2DC4">
      <w:pPr>
        <w:jc w:val="both"/>
      </w:pPr>
    </w:p>
    <w:p w:rsidR="009B1CF1" w:rsidRDefault="009B1CF1" w:rsidP="005F2DC4">
      <w:pPr>
        <w:jc w:val="both"/>
      </w:pPr>
    </w:p>
    <w:p w:rsidR="009B1CF1" w:rsidRDefault="009B1CF1" w:rsidP="005F2DC4">
      <w:pPr>
        <w:jc w:val="both"/>
      </w:pPr>
    </w:p>
    <w:p w:rsidR="009B1CF1" w:rsidRDefault="009B1CF1" w:rsidP="005F2DC4">
      <w:pPr>
        <w:jc w:val="both"/>
      </w:pPr>
    </w:p>
    <w:p w:rsidR="00B93FE0" w:rsidRDefault="00B93FE0" w:rsidP="006418CE"/>
    <w:p w:rsidR="00580806" w:rsidRDefault="00580806" w:rsidP="006418CE"/>
    <w:p w:rsidR="00580806" w:rsidRDefault="00580806" w:rsidP="006418CE"/>
    <w:p w:rsidR="006418CE" w:rsidRDefault="006418CE" w:rsidP="006418CE">
      <w:r>
        <w:t>Erika Csölleová                                                                 Ing. Štěpánka Zacharová</w:t>
      </w:r>
    </w:p>
    <w:p w:rsidR="006418CE" w:rsidRDefault="006418CE" w:rsidP="006418CE">
      <w:r>
        <w:t>prednostka úradu                                                                      starostka obce</w:t>
      </w:r>
    </w:p>
    <w:p w:rsidR="006418CE" w:rsidRDefault="006418CE" w:rsidP="006418CE"/>
    <w:p w:rsidR="006418CE" w:rsidRDefault="006418CE" w:rsidP="006418CE"/>
    <w:p w:rsidR="006418CE" w:rsidRDefault="006418CE" w:rsidP="006418CE"/>
    <w:p w:rsidR="006418CE" w:rsidRDefault="006418CE" w:rsidP="006418CE">
      <w:r>
        <w:t xml:space="preserve">Overovatelia:    </w:t>
      </w:r>
      <w:r w:rsidR="001A492B">
        <w:tab/>
      </w:r>
      <w:r w:rsidR="001A2B5B">
        <w:t>Zoltán Ešek</w:t>
      </w:r>
    </w:p>
    <w:p w:rsidR="006418CE" w:rsidRDefault="006418CE" w:rsidP="006418CE"/>
    <w:p w:rsidR="006418CE" w:rsidRDefault="001A2B5B" w:rsidP="001A492B">
      <w:pPr>
        <w:ind w:left="1416" w:firstLine="708"/>
      </w:pPr>
      <w:r>
        <w:t>Imrich Petrík</w:t>
      </w:r>
    </w:p>
    <w:p w:rsidR="004779E2" w:rsidRDefault="004779E2" w:rsidP="001A492B">
      <w:pPr>
        <w:ind w:left="1416" w:firstLine="708"/>
      </w:pPr>
    </w:p>
    <w:p w:rsidR="004779E2" w:rsidRDefault="004779E2" w:rsidP="001A492B">
      <w:pPr>
        <w:ind w:left="1416" w:firstLine="708"/>
      </w:pPr>
    </w:p>
    <w:p w:rsidR="006418CE" w:rsidRDefault="006418CE" w:rsidP="006418CE">
      <w:r>
        <w:t xml:space="preserve">Zapisovateľka:  </w:t>
      </w:r>
      <w:r w:rsidR="001A492B">
        <w:tab/>
      </w:r>
      <w:r>
        <w:t>Helena Kanyicsková</w:t>
      </w:r>
    </w:p>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C67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360"/>
        </w:tabs>
        <w:ind w:left="360" w:hanging="360"/>
      </w:pPr>
      <w:rPr>
        <w:rFonts w:ascii="Times New Roman" w:hAnsi="Times New Roman"/>
        <w:b/>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3" w15:restartNumberingAfterBreak="0">
    <w:nsid w:val="01B36A9A"/>
    <w:multiLevelType w:val="hybridMultilevel"/>
    <w:tmpl w:val="EAC88E62"/>
    <w:lvl w:ilvl="0" w:tplc="D5AE14AC">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14CCB"/>
    <w:multiLevelType w:val="hybridMultilevel"/>
    <w:tmpl w:val="0AF6FE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6E2564"/>
    <w:multiLevelType w:val="hybridMultilevel"/>
    <w:tmpl w:val="A57CEE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2A6BBA"/>
    <w:multiLevelType w:val="hybridMultilevel"/>
    <w:tmpl w:val="177A0C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693CCC"/>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48A1880"/>
    <w:multiLevelType w:val="hybridMultilevel"/>
    <w:tmpl w:val="35EE3596"/>
    <w:lvl w:ilvl="0" w:tplc="07D6E70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9878E9"/>
    <w:multiLevelType w:val="hybridMultilevel"/>
    <w:tmpl w:val="A0960F66"/>
    <w:lvl w:ilvl="0" w:tplc="5FE2B754">
      <w:start w:val="2"/>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C6344BC"/>
    <w:multiLevelType w:val="hybridMultilevel"/>
    <w:tmpl w:val="EE0008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FC7FA0"/>
    <w:multiLevelType w:val="hybridMultilevel"/>
    <w:tmpl w:val="7A581672"/>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34015C0"/>
    <w:multiLevelType w:val="hybridMultilevel"/>
    <w:tmpl w:val="2500BB1A"/>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29252B"/>
    <w:multiLevelType w:val="hybridMultilevel"/>
    <w:tmpl w:val="A2C0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755117"/>
    <w:multiLevelType w:val="hybridMultilevel"/>
    <w:tmpl w:val="B4E2C966"/>
    <w:lvl w:ilvl="0" w:tplc="E660ADEA">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40383F"/>
    <w:multiLevelType w:val="hybridMultilevel"/>
    <w:tmpl w:val="B4E2C966"/>
    <w:lvl w:ilvl="0" w:tplc="E660ADEA">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B85A5A"/>
    <w:multiLevelType w:val="hybridMultilevel"/>
    <w:tmpl w:val="7E1EBE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3B622D"/>
    <w:multiLevelType w:val="hybridMultilevel"/>
    <w:tmpl w:val="8EEA2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2B5EDF"/>
    <w:multiLevelType w:val="hybridMultilevel"/>
    <w:tmpl w:val="CF244B2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40D17C4"/>
    <w:multiLevelType w:val="hybridMultilevel"/>
    <w:tmpl w:val="E1947A5E"/>
    <w:lvl w:ilvl="0" w:tplc="548CEBE6">
      <w:numFmt w:val="bullet"/>
      <w:lvlText w:val="-"/>
      <w:lvlJc w:val="left"/>
      <w:pPr>
        <w:ind w:left="720" w:hanging="360"/>
      </w:pPr>
      <w:rPr>
        <w:rFonts w:ascii="Arial Narrow" w:eastAsia="Calibri" w:hAnsi="Arial Narrow"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4294146"/>
    <w:multiLevelType w:val="hybridMultilevel"/>
    <w:tmpl w:val="95845E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DF6029"/>
    <w:multiLevelType w:val="hybridMultilevel"/>
    <w:tmpl w:val="D2464ECC"/>
    <w:lvl w:ilvl="0" w:tplc="07D6E70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9B10476"/>
    <w:multiLevelType w:val="hybridMultilevel"/>
    <w:tmpl w:val="8326F1CE"/>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CD5D58"/>
    <w:multiLevelType w:val="hybridMultilevel"/>
    <w:tmpl w:val="C0BA52EA"/>
    <w:lvl w:ilvl="0" w:tplc="C47C610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B37907"/>
    <w:multiLevelType w:val="hybridMultilevel"/>
    <w:tmpl w:val="CF244B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520F0A"/>
    <w:multiLevelType w:val="hybridMultilevel"/>
    <w:tmpl w:val="7E1EBE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12"/>
  </w:num>
  <w:num w:numId="5">
    <w:abstractNumId w:val="22"/>
  </w:num>
  <w:num w:numId="6">
    <w:abstractNumId w:val="23"/>
  </w:num>
  <w:num w:numId="7">
    <w:abstractNumId w:val="9"/>
  </w:num>
  <w:num w:numId="8">
    <w:abstractNumId w:val="3"/>
  </w:num>
  <w:num w:numId="9">
    <w:abstractNumId w:val="10"/>
  </w:num>
  <w:num w:numId="10">
    <w:abstractNumId w:val="13"/>
  </w:num>
  <w:num w:numId="11">
    <w:abstractNumId w:val="5"/>
  </w:num>
  <w:num w:numId="12">
    <w:abstractNumId w:val="6"/>
  </w:num>
  <w:num w:numId="13">
    <w:abstractNumId w:val="25"/>
  </w:num>
  <w:num w:numId="14">
    <w:abstractNumId w:val="16"/>
  </w:num>
  <w:num w:numId="15">
    <w:abstractNumId w:val="21"/>
  </w:num>
  <w:num w:numId="16">
    <w:abstractNumId w:val="8"/>
  </w:num>
  <w:num w:numId="17">
    <w:abstractNumId w:val="17"/>
  </w:num>
  <w:num w:numId="18">
    <w:abstractNumId w:val="24"/>
  </w:num>
  <w:num w:numId="19">
    <w:abstractNumId w:val="15"/>
  </w:num>
  <w:num w:numId="20">
    <w:abstractNumId w:val="18"/>
  </w:num>
  <w:num w:numId="21">
    <w:abstractNumId w:val="20"/>
  </w:num>
  <w:num w:numId="22">
    <w:abstractNumId w:val="4"/>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6418CE"/>
    <w:rsid w:val="0000172B"/>
    <w:rsid w:val="0000186D"/>
    <w:rsid w:val="00025C76"/>
    <w:rsid w:val="000606BE"/>
    <w:rsid w:val="000620AC"/>
    <w:rsid w:val="000627CB"/>
    <w:rsid w:val="0006517A"/>
    <w:rsid w:val="000752C6"/>
    <w:rsid w:val="000772FC"/>
    <w:rsid w:val="000A247E"/>
    <w:rsid w:val="000B074D"/>
    <w:rsid w:val="000C2EC7"/>
    <w:rsid w:val="000C7838"/>
    <w:rsid w:val="000E30CA"/>
    <w:rsid w:val="000E621E"/>
    <w:rsid w:val="000E7A5A"/>
    <w:rsid w:val="001053F0"/>
    <w:rsid w:val="0011694F"/>
    <w:rsid w:val="00127245"/>
    <w:rsid w:val="00136C29"/>
    <w:rsid w:val="0014682D"/>
    <w:rsid w:val="00146BDD"/>
    <w:rsid w:val="00150058"/>
    <w:rsid w:val="00150679"/>
    <w:rsid w:val="001511DB"/>
    <w:rsid w:val="00156CC3"/>
    <w:rsid w:val="0016076D"/>
    <w:rsid w:val="00170A27"/>
    <w:rsid w:val="0018054D"/>
    <w:rsid w:val="00186EB2"/>
    <w:rsid w:val="001A2160"/>
    <w:rsid w:val="001A297D"/>
    <w:rsid w:val="001A2A79"/>
    <w:rsid w:val="001A2B5B"/>
    <w:rsid w:val="001A492B"/>
    <w:rsid w:val="001B3B9A"/>
    <w:rsid w:val="001B4332"/>
    <w:rsid w:val="001B7B86"/>
    <w:rsid w:val="001C2B28"/>
    <w:rsid w:val="001C3AD4"/>
    <w:rsid w:val="001D1E73"/>
    <w:rsid w:val="001D59D8"/>
    <w:rsid w:val="001F0565"/>
    <w:rsid w:val="001F43C4"/>
    <w:rsid w:val="00221AE0"/>
    <w:rsid w:val="00224F81"/>
    <w:rsid w:val="002314CA"/>
    <w:rsid w:val="00236AD0"/>
    <w:rsid w:val="002475AC"/>
    <w:rsid w:val="00250556"/>
    <w:rsid w:val="00251599"/>
    <w:rsid w:val="002620F3"/>
    <w:rsid w:val="002724F9"/>
    <w:rsid w:val="00280B3A"/>
    <w:rsid w:val="00281B4C"/>
    <w:rsid w:val="00290817"/>
    <w:rsid w:val="0029310C"/>
    <w:rsid w:val="002949A9"/>
    <w:rsid w:val="002A0E6A"/>
    <w:rsid w:val="002C5F81"/>
    <w:rsid w:val="002E6CE7"/>
    <w:rsid w:val="00310D61"/>
    <w:rsid w:val="00314DB8"/>
    <w:rsid w:val="0032207F"/>
    <w:rsid w:val="00332C4A"/>
    <w:rsid w:val="003434DE"/>
    <w:rsid w:val="00343C6C"/>
    <w:rsid w:val="00353D89"/>
    <w:rsid w:val="003554C3"/>
    <w:rsid w:val="003611EF"/>
    <w:rsid w:val="003616B1"/>
    <w:rsid w:val="0036781E"/>
    <w:rsid w:val="00374E6F"/>
    <w:rsid w:val="003761A7"/>
    <w:rsid w:val="0038470C"/>
    <w:rsid w:val="00385169"/>
    <w:rsid w:val="00387921"/>
    <w:rsid w:val="003B64C2"/>
    <w:rsid w:val="003D162C"/>
    <w:rsid w:val="003E2FC6"/>
    <w:rsid w:val="003E523A"/>
    <w:rsid w:val="003F5840"/>
    <w:rsid w:val="004005CA"/>
    <w:rsid w:val="00403595"/>
    <w:rsid w:val="0041373B"/>
    <w:rsid w:val="00422F93"/>
    <w:rsid w:val="004268BF"/>
    <w:rsid w:val="00427B89"/>
    <w:rsid w:val="00450210"/>
    <w:rsid w:val="0047193F"/>
    <w:rsid w:val="004779E2"/>
    <w:rsid w:val="0048061C"/>
    <w:rsid w:val="004808A5"/>
    <w:rsid w:val="004A1DDE"/>
    <w:rsid w:val="004B4AC5"/>
    <w:rsid w:val="004B5CBF"/>
    <w:rsid w:val="004B610C"/>
    <w:rsid w:val="004B6691"/>
    <w:rsid w:val="004B6802"/>
    <w:rsid w:val="004C2259"/>
    <w:rsid w:val="004D0FB9"/>
    <w:rsid w:val="004D2A10"/>
    <w:rsid w:val="004E70CC"/>
    <w:rsid w:val="004F682B"/>
    <w:rsid w:val="00525638"/>
    <w:rsid w:val="00527D7F"/>
    <w:rsid w:val="00533180"/>
    <w:rsid w:val="00543FA4"/>
    <w:rsid w:val="005615B1"/>
    <w:rsid w:val="00564F1C"/>
    <w:rsid w:val="00572704"/>
    <w:rsid w:val="00575975"/>
    <w:rsid w:val="00580806"/>
    <w:rsid w:val="005814C0"/>
    <w:rsid w:val="005977A3"/>
    <w:rsid w:val="005A45E2"/>
    <w:rsid w:val="005C66F4"/>
    <w:rsid w:val="005D4C9E"/>
    <w:rsid w:val="005D7C5A"/>
    <w:rsid w:val="005E1CD5"/>
    <w:rsid w:val="005E31D1"/>
    <w:rsid w:val="005F2DC4"/>
    <w:rsid w:val="005F43B4"/>
    <w:rsid w:val="00603DB7"/>
    <w:rsid w:val="0061040C"/>
    <w:rsid w:val="00612467"/>
    <w:rsid w:val="006137C2"/>
    <w:rsid w:val="00616665"/>
    <w:rsid w:val="006221CD"/>
    <w:rsid w:val="00636F45"/>
    <w:rsid w:val="006418CE"/>
    <w:rsid w:val="00652B5E"/>
    <w:rsid w:val="00657A20"/>
    <w:rsid w:val="00697AAA"/>
    <w:rsid w:val="006A1979"/>
    <w:rsid w:val="006C11BA"/>
    <w:rsid w:val="006D5572"/>
    <w:rsid w:val="006E5D8E"/>
    <w:rsid w:val="006E6034"/>
    <w:rsid w:val="006F318D"/>
    <w:rsid w:val="00712C18"/>
    <w:rsid w:val="0073237E"/>
    <w:rsid w:val="00770642"/>
    <w:rsid w:val="007A6248"/>
    <w:rsid w:val="007C13D6"/>
    <w:rsid w:val="007C7218"/>
    <w:rsid w:val="007D235F"/>
    <w:rsid w:val="007D78AE"/>
    <w:rsid w:val="007F53BD"/>
    <w:rsid w:val="008143D5"/>
    <w:rsid w:val="00821669"/>
    <w:rsid w:val="0082524A"/>
    <w:rsid w:val="00825BCA"/>
    <w:rsid w:val="00830F04"/>
    <w:rsid w:val="00833579"/>
    <w:rsid w:val="00856534"/>
    <w:rsid w:val="00857F6B"/>
    <w:rsid w:val="00861B05"/>
    <w:rsid w:val="00865448"/>
    <w:rsid w:val="00880D22"/>
    <w:rsid w:val="008852EE"/>
    <w:rsid w:val="008A2E2A"/>
    <w:rsid w:val="008A4E0F"/>
    <w:rsid w:val="008A55FA"/>
    <w:rsid w:val="008B3A01"/>
    <w:rsid w:val="008B3F08"/>
    <w:rsid w:val="008F7436"/>
    <w:rsid w:val="008F7437"/>
    <w:rsid w:val="00924C4E"/>
    <w:rsid w:val="00937880"/>
    <w:rsid w:val="00946895"/>
    <w:rsid w:val="009712D9"/>
    <w:rsid w:val="009830B5"/>
    <w:rsid w:val="009845E5"/>
    <w:rsid w:val="00984665"/>
    <w:rsid w:val="009931F0"/>
    <w:rsid w:val="009A2A42"/>
    <w:rsid w:val="009A6090"/>
    <w:rsid w:val="009B1CF1"/>
    <w:rsid w:val="009B741A"/>
    <w:rsid w:val="009C2ECD"/>
    <w:rsid w:val="009C75A1"/>
    <w:rsid w:val="009D0AAF"/>
    <w:rsid w:val="009D13F1"/>
    <w:rsid w:val="009F36FD"/>
    <w:rsid w:val="00A04C66"/>
    <w:rsid w:val="00A06353"/>
    <w:rsid w:val="00A51603"/>
    <w:rsid w:val="00A5319E"/>
    <w:rsid w:val="00A53BF2"/>
    <w:rsid w:val="00A56D3E"/>
    <w:rsid w:val="00A61320"/>
    <w:rsid w:val="00A747EC"/>
    <w:rsid w:val="00A82977"/>
    <w:rsid w:val="00A83D22"/>
    <w:rsid w:val="00A92439"/>
    <w:rsid w:val="00A94718"/>
    <w:rsid w:val="00AA1C3A"/>
    <w:rsid w:val="00AA53DD"/>
    <w:rsid w:val="00AB2333"/>
    <w:rsid w:val="00AC2701"/>
    <w:rsid w:val="00AC41D7"/>
    <w:rsid w:val="00AC6525"/>
    <w:rsid w:val="00AF63CA"/>
    <w:rsid w:val="00B24A09"/>
    <w:rsid w:val="00B31221"/>
    <w:rsid w:val="00B52CC4"/>
    <w:rsid w:val="00B56B97"/>
    <w:rsid w:val="00B64E0D"/>
    <w:rsid w:val="00B93FE0"/>
    <w:rsid w:val="00B954B8"/>
    <w:rsid w:val="00BA56C9"/>
    <w:rsid w:val="00BA5853"/>
    <w:rsid w:val="00BA72F1"/>
    <w:rsid w:val="00BB438D"/>
    <w:rsid w:val="00BC33DE"/>
    <w:rsid w:val="00BC5D36"/>
    <w:rsid w:val="00BD5A91"/>
    <w:rsid w:val="00BD704D"/>
    <w:rsid w:val="00BE2B44"/>
    <w:rsid w:val="00BE62E0"/>
    <w:rsid w:val="00BE76F1"/>
    <w:rsid w:val="00BF775B"/>
    <w:rsid w:val="00C03E26"/>
    <w:rsid w:val="00C2550B"/>
    <w:rsid w:val="00C26D54"/>
    <w:rsid w:val="00C44322"/>
    <w:rsid w:val="00C44A71"/>
    <w:rsid w:val="00C46D3C"/>
    <w:rsid w:val="00C50509"/>
    <w:rsid w:val="00C57339"/>
    <w:rsid w:val="00C6251C"/>
    <w:rsid w:val="00C63ABE"/>
    <w:rsid w:val="00C65C40"/>
    <w:rsid w:val="00C671AD"/>
    <w:rsid w:val="00C70CB3"/>
    <w:rsid w:val="00C85E84"/>
    <w:rsid w:val="00C97979"/>
    <w:rsid w:val="00CA545B"/>
    <w:rsid w:val="00CC4BC9"/>
    <w:rsid w:val="00CE4842"/>
    <w:rsid w:val="00CE495F"/>
    <w:rsid w:val="00CE7906"/>
    <w:rsid w:val="00CF25F0"/>
    <w:rsid w:val="00D45135"/>
    <w:rsid w:val="00D46527"/>
    <w:rsid w:val="00D527CC"/>
    <w:rsid w:val="00D562DD"/>
    <w:rsid w:val="00D7221B"/>
    <w:rsid w:val="00D85CE3"/>
    <w:rsid w:val="00D92C9F"/>
    <w:rsid w:val="00DB3A70"/>
    <w:rsid w:val="00DB7BD6"/>
    <w:rsid w:val="00DC16A7"/>
    <w:rsid w:val="00DD196E"/>
    <w:rsid w:val="00DE6C7B"/>
    <w:rsid w:val="00DF5F98"/>
    <w:rsid w:val="00E0538F"/>
    <w:rsid w:val="00E07D14"/>
    <w:rsid w:val="00E26FA2"/>
    <w:rsid w:val="00E57048"/>
    <w:rsid w:val="00E86E8F"/>
    <w:rsid w:val="00EA098E"/>
    <w:rsid w:val="00ED1B42"/>
    <w:rsid w:val="00EE2755"/>
    <w:rsid w:val="00EF01B1"/>
    <w:rsid w:val="00EF168A"/>
    <w:rsid w:val="00EF3A61"/>
    <w:rsid w:val="00F00332"/>
    <w:rsid w:val="00F21CF9"/>
    <w:rsid w:val="00F35EEE"/>
    <w:rsid w:val="00F42362"/>
    <w:rsid w:val="00F4240D"/>
    <w:rsid w:val="00F42721"/>
    <w:rsid w:val="00F5311C"/>
    <w:rsid w:val="00F53253"/>
    <w:rsid w:val="00F8319E"/>
    <w:rsid w:val="00FA5719"/>
    <w:rsid w:val="00FA6600"/>
    <w:rsid w:val="00FC10F7"/>
    <w:rsid w:val="00FF48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BA1D2-BF66-40B5-953E-4E17E28B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dpis4">
    <w:name w:val="heading 4"/>
    <w:basedOn w:val="Normlny"/>
    <w:next w:val="Normlny"/>
    <w:link w:val="Nadpis4Char"/>
    <w:qFormat/>
    <w:rsid w:val="00314DB8"/>
    <w:pPr>
      <w:keepNext/>
      <w:widowControl/>
      <w:suppressAutoHyphens w:val="0"/>
      <w:autoSpaceDE w:val="0"/>
      <w:autoSpaceDN w:val="0"/>
      <w:adjustRightInd w:val="0"/>
      <w:outlineLvl w:val="3"/>
    </w:pPr>
    <w:rPr>
      <w:rFonts w:eastAsia="Times New Roman" w:cs="Times New Roman"/>
      <w:b/>
      <w:bCs/>
      <w:kern w:val="0"/>
      <w:sz w:val="28"/>
      <w:u w:val="single"/>
      <w:lang w:val="cs-CZ"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Siln">
    <w:name w:val="Strong"/>
    <w:basedOn w:val="Predvolenpsmoodseku"/>
    <w:uiPriority w:val="22"/>
    <w:qFormat/>
    <w:rsid w:val="006F318D"/>
    <w:rPr>
      <w:b/>
      <w:bCs/>
    </w:rPr>
  </w:style>
  <w:style w:type="character" w:styleId="Zvraznenie">
    <w:name w:val="Emphasis"/>
    <w:basedOn w:val="Predvolenpsmoodseku"/>
    <w:uiPriority w:val="20"/>
    <w:qFormat/>
    <w:rsid w:val="006F318D"/>
    <w:rPr>
      <w:i/>
      <w:iCs/>
    </w:rPr>
  </w:style>
  <w:style w:type="character" w:styleId="Hypertextovprepojenie">
    <w:name w:val="Hyperlink"/>
    <w:basedOn w:val="Predvolenpsmoodseku"/>
    <w:uiPriority w:val="99"/>
    <w:unhideWhenUsed/>
    <w:rsid w:val="006F318D"/>
    <w:rPr>
      <w:color w:val="0000FF"/>
      <w:u w:val="single"/>
    </w:rPr>
  </w:style>
  <w:style w:type="paragraph" w:styleId="Textbubliny">
    <w:name w:val="Balloon Text"/>
    <w:basedOn w:val="Normlny"/>
    <w:link w:val="TextbublinyChar"/>
    <w:uiPriority w:val="99"/>
    <w:semiHidden/>
    <w:unhideWhenUsed/>
    <w:rsid w:val="00146BDD"/>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Predvolenpsmoodseku"/>
    <w:link w:val="Textbubliny"/>
    <w:uiPriority w:val="99"/>
    <w:semiHidden/>
    <w:rsid w:val="00146BDD"/>
    <w:rPr>
      <w:rFonts w:ascii="Tahoma" w:hAnsi="Tahoma" w:cs="Tahoma"/>
      <w:sz w:val="16"/>
      <w:szCs w:val="16"/>
    </w:rPr>
  </w:style>
  <w:style w:type="paragraph" w:customStyle="1" w:styleId="Zkladntext-prvnodsazen1">
    <w:name w:val="Základní text - první odsazený1"/>
    <w:basedOn w:val="Normlnywebov"/>
    <w:rsid w:val="00221AE0"/>
    <w:pPr>
      <w:suppressAutoHyphens/>
      <w:spacing w:before="0" w:beforeAutospacing="0" w:after="120" w:afterAutospacing="0"/>
      <w:ind w:firstLine="210"/>
    </w:pPr>
    <w:rPr>
      <w:color w:val="auto"/>
      <w:sz w:val="20"/>
      <w:szCs w:val="20"/>
      <w:lang w:val="hu-HU" w:eastAsia="ar-SA"/>
    </w:rPr>
  </w:style>
  <w:style w:type="character" w:customStyle="1" w:styleId="Nadpis4Char">
    <w:name w:val="Nadpis 4 Char"/>
    <w:basedOn w:val="Predvolenpsmoodseku"/>
    <w:link w:val="Nadpis4"/>
    <w:rsid w:val="00314DB8"/>
    <w:rPr>
      <w:rFonts w:ascii="Times New Roman" w:eastAsia="Times New Roman" w:hAnsi="Times New Roman" w:cs="Times New Roman"/>
      <w:b/>
      <w:bCs/>
      <w:sz w:val="28"/>
      <w:szCs w:val="24"/>
      <w:u w:val="single"/>
      <w:lang w:val="cs-CZ" w:eastAsia="sk-SK"/>
    </w:rPr>
  </w:style>
  <w:style w:type="paragraph" w:customStyle="1" w:styleId="Textbody">
    <w:name w:val="Text body"/>
    <w:basedOn w:val="Normlny"/>
    <w:rsid w:val="00F53253"/>
    <w:pPr>
      <w:widowControl/>
      <w:autoSpaceDE w:val="0"/>
      <w:autoSpaceDN w:val="0"/>
    </w:pPr>
    <w:rPr>
      <w:rFonts w:eastAsia="Times New Roman" w:cs="Times New Roman"/>
      <w:color w:val="000000"/>
      <w:kern w:val="3"/>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20579106">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03213946">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08286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sr.sk/main/goto.ashx?t=26&amp;p=1019957&amp;f=2" TargetMode="External"/><Relationship Id="rId3" Type="http://schemas.openxmlformats.org/officeDocument/2006/relationships/styles" Target="styles.xml"/><Relationship Id="rId7" Type="http://schemas.openxmlformats.org/officeDocument/2006/relationships/hyperlink" Target="http://www.obecruba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becruban.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3394-B9E8-4225-BAFA-4F763AD3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4429</Words>
  <Characters>25250</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9</cp:revision>
  <cp:lastPrinted>2020-01-30T09:52:00Z</cp:lastPrinted>
  <dcterms:created xsi:type="dcterms:W3CDTF">2020-01-30T09:23:00Z</dcterms:created>
  <dcterms:modified xsi:type="dcterms:W3CDTF">2020-01-31T14:19:00Z</dcterms:modified>
</cp:coreProperties>
</file>