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CE" w:rsidRDefault="006418CE" w:rsidP="006418CE">
      <w:pPr>
        <w:jc w:val="center"/>
        <w:rPr>
          <w:b/>
          <w:sz w:val="28"/>
        </w:rPr>
      </w:pPr>
      <w:r>
        <w:rPr>
          <w:b/>
          <w:sz w:val="28"/>
        </w:rPr>
        <w:t>Zápisnica</w:t>
      </w:r>
    </w:p>
    <w:p w:rsidR="006418CE" w:rsidRDefault="006418CE" w:rsidP="006418CE">
      <w:pPr>
        <w:jc w:val="center"/>
      </w:pPr>
    </w:p>
    <w:p w:rsidR="006418CE" w:rsidRDefault="00862D62" w:rsidP="006418CE">
      <w:pPr>
        <w:jc w:val="center"/>
      </w:pPr>
      <w:r>
        <w:t xml:space="preserve">z </w:t>
      </w:r>
      <w:r w:rsidR="00E54D15">
        <w:t>os</w:t>
      </w:r>
      <w:r w:rsidR="003757D8">
        <w:t>em</w:t>
      </w:r>
      <w:r w:rsidR="008075BC">
        <w:t>nás</w:t>
      </w:r>
      <w:r w:rsidR="00603DB7">
        <w:t>t</w:t>
      </w:r>
      <w:r w:rsidR="001A297D">
        <w:t>e</w:t>
      </w:r>
      <w:r w:rsidR="00BF775B">
        <w:t>h</w:t>
      </w:r>
      <w:r w:rsidR="00825BCA">
        <w:t>o</w:t>
      </w:r>
      <w:r w:rsidR="006418CE">
        <w:t xml:space="preserve"> zasadnutia Obecného zastupiteľstva v Rúbani, konaného</w:t>
      </w:r>
    </w:p>
    <w:p w:rsidR="006418CE" w:rsidRDefault="006418CE" w:rsidP="00AD3719">
      <w:pPr>
        <w:pBdr>
          <w:bottom w:val="single" w:sz="4" w:space="1" w:color="000000"/>
        </w:pBdr>
        <w:jc w:val="center"/>
      </w:pPr>
      <w:r>
        <w:t xml:space="preserve">dňa </w:t>
      </w:r>
      <w:r w:rsidR="00E54D15">
        <w:t>11</w:t>
      </w:r>
      <w:r>
        <w:t xml:space="preserve">. </w:t>
      </w:r>
      <w:r w:rsidR="00E54D15">
        <w:t>novem</w:t>
      </w:r>
      <w:r w:rsidR="003757D8">
        <w:t>br</w:t>
      </w:r>
      <w:r w:rsidR="00AC6525">
        <w:t>a</w:t>
      </w:r>
      <w:r>
        <w:t xml:space="preserve">  20</w:t>
      </w:r>
      <w:r w:rsidR="008075BC">
        <w:t>20</w:t>
      </w:r>
      <w:r>
        <w:t xml:space="preserve"> o 1</w:t>
      </w:r>
      <w:r w:rsidR="008075BC">
        <w:t>7</w:t>
      </w:r>
      <w:r>
        <w:rPr>
          <w:vertAlign w:val="superscript"/>
        </w:rPr>
        <w:t>00</w:t>
      </w:r>
      <w:r>
        <w:t xml:space="preserve"> hodine </w:t>
      </w:r>
      <w:r w:rsidR="00E54D15">
        <w:t>v kultúrnom dome</w:t>
      </w:r>
    </w:p>
    <w:p w:rsidR="00AD3719" w:rsidRDefault="00AD3719" w:rsidP="006418CE">
      <w:pPr>
        <w:pStyle w:val="Szvegtrzs2"/>
        <w:ind w:left="420"/>
      </w:pPr>
    </w:p>
    <w:p w:rsidR="006418CE" w:rsidRDefault="006418CE" w:rsidP="006418CE">
      <w:pPr>
        <w:pStyle w:val="Szvegtrzs2"/>
        <w:ind w:left="420"/>
      </w:pPr>
      <w:r>
        <w:t xml:space="preserve">Prítomní: podľa prezenčnej listiny, </w:t>
      </w:r>
      <w:r w:rsidR="002A3583">
        <w:t xml:space="preserve"> </w:t>
      </w:r>
      <w:r>
        <w:t>ktorá tvorí prílohu tejto zápisnice pod písmenom B.</w:t>
      </w:r>
    </w:p>
    <w:p w:rsidR="006418CE" w:rsidRDefault="006418CE" w:rsidP="006418CE"/>
    <w:p w:rsidR="008075BC" w:rsidRDefault="009A2A42" w:rsidP="008075BC">
      <w:pPr>
        <w:ind w:firstLine="420"/>
        <w:jc w:val="both"/>
        <w:rPr>
          <w:color w:val="000000"/>
        </w:rPr>
      </w:pPr>
      <w:r>
        <w:t xml:space="preserve">Zasadnutie Obecného zastupiteľstva v Rúbani  otvorila a viedla  starostka obce Ing. </w:t>
      </w:r>
      <w:proofErr w:type="spellStart"/>
      <w:r>
        <w:t>Štěpánka</w:t>
      </w:r>
      <w:proofErr w:type="spellEnd"/>
      <w:r>
        <w:t xml:space="preserve"> Zacharová. </w:t>
      </w:r>
      <w:r w:rsidR="008075BC">
        <w:t>Konštatovala, že rokovania sa zúčastňuj</w:t>
      </w:r>
      <w:r w:rsidR="004C176D">
        <w:t>ú</w:t>
      </w:r>
      <w:r w:rsidR="002A3583">
        <w:t xml:space="preserve"> </w:t>
      </w:r>
      <w:r w:rsidR="004C176D">
        <w:t>4</w:t>
      </w:r>
      <w:r w:rsidR="008075BC">
        <w:t xml:space="preserve"> poslanc</w:t>
      </w:r>
      <w:r w:rsidR="004C176D">
        <w:t>i</w:t>
      </w:r>
      <w:r w:rsidR="008075BC">
        <w:t xml:space="preserve">, takže zasadnutie je uznášaniaschopné.  </w:t>
      </w:r>
      <w:r w:rsidR="004C176D">
        <w:rPr>
          <w:color w:val="000000"/>
        </w:rPr>
        <w:t xml:space="preserve">Poslanec </w:t>
      </w:r>
      <w:r w:rsidR="00E54D15">
        <w:rPr>
          <w:color w:val="000000"/>
        </w:rPr>
        <w:t xml:space="preserve">Zoltán </w:t>
      </w:r>
      <w:proofErr w:type="spellStart"/>
      <w:r w:rsidR="00E54D15">
        <w:rPr>
          <w:color w:val="000000"/>
        </w:rPr>
        <w:t>Ešek</w:t>
      </w:r>
      <w:proofErr w:type="spellEnd"/>
      <w:r w:rsidR="004C176D">
        <w:rPr>
          <w:color w:val="000000"/>
        </w:rPr>
        <w:t xml:space="preserve"> svoju neúčasť ospravedlnil.</w:t>
      </w:r>
    </w:p>
    <w:p w:rsidR="00AD3719" w:rsidRDefault="00AD3719" w:rsidP="008075BC">
      <w:pPr>
        <w:ind w:firstLine="420"/>
        <w:jc w:val="both"/>
      </w:pPr>
    </w:p>
    <w:p w:rsidR="00AD3719" w:rsidRDefault="00AD3719" w:rsidP="00AD3719">
      <w:pPr>
        <w:ind w:firstLine="420"/>
        <w:jc w:val="both"/>
      </w:pPr>
      <w:r>
        <w:t>Rokovanie sa konalo za prísnych bezpečnostných a preventívnych opatrení.</w:t>
      </w:r>
    </w:p>
    <w:p w:rsidR="00DB7BD6" w:rsidRDefault="00DB7BD6" w:rsidP="00314DB8">
      <w:pPr>
        <w:ind w:firstLine="420"/>
        <w:jc w:val="both"/>
        <w:rPr>
          <w:i/>
        </w:rPr>
      </w:pPr>
    </w:p>
    <w:p w:rsidR="00DB7BD6" w:rsidRDefault="00DB7BD6" w:rsidP="00DB7BD6">
      <w:pPr>
        <w:jc w:val="both"/>
      </w:pPr>
      <w:r>
        <w:t xml:space="preserve">Potom oboznámila prítomných s návrhom programu rokovania.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O schválení návrhu nasledovalo verejné hlasovanie.  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0620AC">
        <w:rPr>
          <w:i/>
        </w:rPr>
        <w:t>3</w:t>
      </w:r>
    </w:p>
    <w:p w:rsidR="00DB7BD6" w:rsidRDefault="00DB7BD6" w:rsidP="00DB7BD6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>
        <w:rPr>
          <w:i/>
        </w:rPr>
        <w:t>/0/0</w:t>
      </w:r>
    </w:p>
    <w:p w:rsidR="006418CE" w:rsidRDefault="006418CE" w:rsidP="00825BCA">
      <w:pPr>
        <w:jc w:val="both"/>
      </w:pPr>
    </w:p>
    <w:p w:rsidR="00E54D15" w:rsidRDefault="00E54D15" w:rsidP="00E54D1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Otvorenie zasadnutia</w:t>
      </w:r>
    </w:p>
    <w:p w:rsidR="00E54D15" w:rsidRDefault="00E54D15" w:rsidP="00E54D1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Určenie zapisovateľa a overovateľov zápisnice </w:t>
      </w:r>
    </w:p>
    <w:p w:rsidR="00E54D15" w:rsidRDefault="00E54D15" w:rsidP="00E54D1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Voľba návrhovej komisie</w:t>
      </w:r>
    </w:p>
    <w:p w:rsidR="00E54D15" w:rsidRPr="00640866" w:rsidRDefault="00E54D15" w:rsidP="00E54D15">
      <w:pPr>
        <w:widowControl/>
        <w:numPr>
          <w:ilvl w:val="0"/>
          <w:numId w:val="1"/>
        </w:numPr>
        <w:autoSpaceDE w:val="0"/>
        <w:adjustRightInd w:val="0"/>
        <w:spacing w:line="100" w:lineRule="atLeast"/>
        <w:jc w:val="both"/>
        <w:rPr>
          <w:color w:val="FF0000"/>
        </w:rPr>
      </w:pPr>
      <w:r w:rsidRPr="009009B9">
        <w:t>Návrh na V</w:t>
      </w:r>
      <w:r>
        <w:t>II</w:t>
      </w:r>
      <w:r w:rsidRPr="009009B9">
        <w:t>. úpravu rozpočtu obce Rúbaň  na rok 2020</w:t>
      </w:r>
    </w:p>
    <w:p w:rsidR="00E54D15" w:rsidRDefault="00E54D15" w:rsidP="00E54D15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Správa o výsledkoch a podmienkach výchovno-vzdelávacej činnosti Materskej školy s vyučovacím jazykom maďarským </w:t>
      </w:r>
      <w:proofErr w:type="spellStart"/>
      <w:r>
        <w:rPr>
          <w:color w:val="000000"/>
        </w:rPr>
        <w:t>Óvoda</w:t>
      </w:r>
      <w:proofErr w:type="spellEnd"/>
      <w:r>
        <w:rPr>
          <w:color w:val="000000"/>
        </w:rPr>
        <w:t xml:space="preserve"> Rúbaň – </w:t>
      </w:r>
      <w:proofErr w:type="spellStart"/>
      <w:r>
        <w:rPr>
          <w:color w:val="000000"/>
        </w:rPr>
        <w:t>Fűr</w:t>
      </w:r>
      <w:proofErr w:type="spellEnd"/>
      <w:r>
        <w:rPr>
          <w:color w:val="000000"/>
        </w:rPr>
        <w:t xml:space="preserve"> č. 407 za školský rok 2019/2020</w:t>
      </w:r>
    </w:p>
    <w:p w:rsidR="00E54D15" w:rsidRDefault="00E54D15" w:rsidP="00E54D15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VŠEOBECNE ZÁVÄZNÉ NARIADENIE OBCE č. 3/2020 o podmienkach poskytovania dotácií z rozpočtu obce</w:t>
      </w:r>
    </w:p>
    <w:p w:rsidR="00E54D15" w:rsidRPr="00A1284B" w:rsidRDefault="00E54D15" w:rsidP="00E54D15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Smernica o postupe pri zadávaní zákaziek malého rozsahu, zákaziek s nízkou hodnotou a bežne dostupných podlimitných zákaziek</w:t>
      </w:r>
    </w:p>
    <w:p w:rsidR="00E54D15" w:rsidRDefault="00E54D15" w:rsidP="00E54D15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Zmluva o dielo č. 2020/ENV/1</w:t>
      </w:r>
    </w:p>
    <w:p w:rsidR="00E54D15" w:rsidRDefault="00E54D15" w:rsidP="00E54D15">
      <w:pPr>
        <w:widowControl/>
        <w:numPr>
          <w:ilvl w:val="0"/>
          <w:numId w:val="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Zápisnica zo zasadnutia vyraďovacej a likvidačnej komisie</w:t>
      </w:r>
    </w:p>
    <w:p w:rsidR="00E54D15" w:rsidRPr="0068013D" w:rsidRDefault="00E54D15" w:rsidP="00E54D15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68013D">
        <w:t xml:space="preserve">Zmeny a doplnenie </w:t>
      </w:r>
      <w:proofErr w:type="spellStart"/>
      <w:r>
        <w:rPr>
          <w:rFonts w:cs="Calibri"/>
          <w:color w:val="000000"/>
          <w:lang w:val="cs-CZ"/>
        </w:rPr>
        <w:t>Spoločného</w:t>
      </w:r>
      <w:proofErr w:type="spellEnd"/>
      <w:r w:rsidR="002A3583">
        <w:rPr>
          <w:rFonts w:cs="Calibri"/>
          <w:color w:val="000000"/>
          <w:lang w:val="cs-CZ"/>
        </w:rPr>
        <w:t xml:space="preserve"> </w:t>
      </w:r>
      <w:proofErr w:type="spellStart"/>
      <w:r>
        <w:rPr>
          <w:rFonts w:cs="Calibri"/>
          <w:color w:val="000000"/>
          <w:lang w:val="cs-CZ"/>
        </w:rPr>
        <w:t>Územného</w:t>
      </w:r>
      <w:proofErr w:type="spellEnd"/>
      <w:r>
        <w:rPr>
          <w:rFonts w:cs="Calibri"/>
          <w:color w:val="000000"/>
          <w:lang w:val="cs-CZ"/>
        </w:rPr>
        <w:t xml:space="preserve"> plánu obcí </w:t>
      </w:r>
      <w:proofErr w:type="spellStart"/>
      <w:r>
        <w:rPr>
          <w:rFonts w:cs="Calibri"/>
          <w:color w:val="000000"/>
          <w:lang w:val="cs-CZ"/>
        </w:rPr>
        <w:t>Bešeňov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Branovo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Dubník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Gbelce</w:t>
      </w:r>
      <w:proofErr w:type="spellEnd"/>
      <w:r>
        <w:rPr>
          <w:rFonts w:cs="Calibri"/>
          <w:color w:val="000000"/>
          <w:lang w:val="cs-CZ"/>
        </w:rPr>
        <w:t xml:space="preserve">, Jasová, Nová </w:t>
      </w:r>
      <w:proofErr w:type="spellStart"/>
      <w:r>
        <w:rPr>
          <w:rFonts w:cs="Calibri"/>
          <w:color w:val="000000"/>
          <w:lang w:val="cs-CZ"/>
        </w:rPr>
        <w:t>Vieska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Rúbaň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Strekov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Svätý</w:t>
      </w:r>
      <w:proofErr w:type="spellEnd"/>
      <w:r>
        <w:rPr>
          <w:rFonts w:cs="Calibri"/>
          <w:color w:val="000000"/>
          <w:lang w:val="cs-CZ"/>
        </w:rPr>
        <w:t xml:space="preserve"> Peter, </w:t>
      </w:r>
      <w:proofErr w:type="spellStart"/>
      <w:r>
        <w:rPr>
          <w:rFonts w:cs="Calibri"/>
          <w:color w:val="000000"/>
          <w:lang w:val="cs-CZ"/>
        </w:rPr>
        <w:t>Svodín</w:t>
      </w:r>
      <w:proofErr w:type="spellEnd"/>
      <w:r>
        <w:rPr>
          <w:rFonts w:cs="Calibri"/>
          <w:color w:val="000000"/>
          <w:lang w:val="cs-CZ"/>
        </w:rPr>
        <w:t xml:space="preserve">, </w:t>
      </w:r>
      <w:proofErr w:type="spellStart"/>
      <w:r>
        <w:rPr>
          <w:rFonts w:cs="Calibri"/>
          <w:color w:val="000000"/>
          <w:lang w:val="cs-CZ"/>
        </w:rPr>
        <w:t>Šarkan</w:t>
      </w:r>
      <w:proofErr w:type="spellEnd"/>
    </w:p>
    <w:p w:rsidR="00E54D15" w:rsidRPr="0068013D" w:rsidRDefault="00E54D15" w:rsidP="00E54D15">
      <w:pPr>
        <w:widowControl/>
        <w:numPr>
          <w:ilvl w:val="0"/>
          <w:numId w:val="1"/>
        </w:numPr>
        <w:autoSpaceDE w:val="0"/>
        <w:autoSpaceDN w:val="0"/>
        <w:adjustRightInd w:val="0"/>
        <w:spacing w:line="100" w:lineRule="atLeast"/>
        <w:jc w:val="both"/>
      </w:pPr>
      <w:r w:rsidRPr="0068013D">
        <w:t>Rôzne</w:t>
      </w:r>
    </w:p>
    <w:p w:rsidR="00E54D15" w:rsidRDefault="00E54D15" w:rsidP="00E54D15">
      <w:pPr>
        <w:pStyle w:val="Szvegtrzsbehzssal2"/>
        <w:widowControl/>
        <w:numPr>
          <w:ilvl w:val="0"/>
          <w:numId w:val="1"/>
        </w:numPr>
        <w:spacing w:after="0" w:line="100" w:lineRule="atLeast"/>
        <w:jc w:val="both"/>
        <w:rPr>
          <w:color w:val="000000"/>
        </w:rPr>
      </w:pPr>
      <w:r>
        <w:rPr>
          <w:color w:val="000000"/>
        </w:rPr>
        <w:t>Záver</w:t>
      </w:r>
    </w:p>
    <w:p w:rsidR="00580806" w:rsidRDefault="00580806" w:rsidP="004C176D">
      <w:pPr>
        <w:pStyle w:val="Szvegtrzsbehzssal2"/>
        <w:widowControl/>
        <w:spacing w:after="0" w:line="100" w:lineRule="atLeast"/>
        <w:ind w:left="360"/>
        <w:jc w:val="both"/>
        <w:rPr>
          <w:color w:val="000000"/>
        </w:rPr>
      </w:pPr>
    </w:p>
    <w:p w:rsidR="003757D8" w:rsidRDefault="003757D8" w:rsidP="002A3583">
      <w:pPr>
        <w:pStyle w:val="Szvegtrzsbehzssal2"/>
        <w:widowControl/>
        <w:spacing w:after="0" w:line="100" w:lineRule="atLeast"/>
        <w:ind w:left="0" w:firstLine="360"/>
        <w:jc w:val="both"/>
        <w:rPr>
          <w:color w:val="000000"/>
        </w:rPr>
      </w:pPr>
      <w:r>
        <w:rPr>
          <w:color w:val="000000"/>
        </w:rPr>
        <w:t>Zmena návrhu programu zasadnutia obecného zastupiteľstva nebola predložená a preto sa zasadnutie obecného zastupiteľstva konalo v zmysle návrhu programu rokovania.</w:t>
      </w:r>
    </w:p>
    <w:p w:rsidR="003757D8" w:rsidRDefault="003757D8" w:rsidP="003757D8">
      <w:pPr>
        <w:pStyle w:val="Szvegtrzsbehzssal2"/>
        <w:widowControl/>
        <w:spacing w:after="0" w:line="100" w:lineRule="atLeast"/>
        <w:jc w:val="both"/>
        <w:rPr>
          <w:color w:val="000000"/>
        </w:rPr>
      </w:pPr>
    </w:p>
    <w:p w:rsidR="006418CE" w:rsidRDefault="006418CE" w:rsidP="00E02036">
      <w:pPr>
        <w:pStyle w:val="Szvegtrzsbehzssal2"/>
        <w:widowControl/>
        <w:spacing w:after="0" w:line="100" w:lineRule="atLeast"/>
        <w:ind w:left="0"/>
        <w:jc w:val="both"/>
        <w:rPr>
          <w:color w:val="000000"/>
        </w:rPr>
      </w:pPr>
    </w:p>
    <w:p w:rsidR="006418CE" w:rsidRPr="00825BCA" w:rsidRDefault="006418CE" w:rsidP="0082524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 xml:space="preserve">1/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Otvorenie</w:t>
      </w:r>
      <w:proofErr w:type="spellEnd"/>
      <w:r w:rsidR="002A35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25BCA">
        <w:rPr>
          <w:rFonts w:ascii="Times New Roman" w:hAnsi="Times New Roman" w:cs="Times New Roman"/>
          <w:b/>
          <w:sz w:val="24"/>
          <w:szCs w:val="24"/>
          <w:u w:val="single"/>
        </w:rPr>
        <w:t>zasadnutia</w:t>
      </w:r>
      <w:proofErr w:type="spellEnd"/>
    </w:p>
    <w:p w:rsidR="006418CE" w:rsidRDefault="006418CE" w:rsidP="006418CE">
      <w:pPr>
        <w:jc w:val="both"/>
      </w:pPr>
    </w:p>
    <w:p w:rsidR="00825BCA" w:rsidRDefault="00825BCA" w:rsidP="004268BF">
      <w:pPr>
        <w:ind w:firstLine="708"/>
        <w:jc w:val="both"/>
      </w:pPr>
      <w:r>
        <w:t xml:space="preserve">Zasadnutie obecného zastupiteľstva otvorila a viedla Ing. </w:t>
      </w:r>
      <w:proofErr w:type="spellStart"/>
      <w:r>
        <w:t>Štěpánka</w:t>
      </w:r>
      <w:proofErr w:type="spellEnd"/>
      <w:r>
        <w:t xml:space="preserve"> Zacharová,  starostka obce.  </w:t>
      </w: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  <w:rPr>
          <w:b/>
          <w:u w:val="single"/>
        </w:rPr>
      </w:pPr>
    </w:p>
    <w:p w:rsidR="006418CE" w:rsidRDefault="006418CE" w:rsidP="006418CE">
      <w:pPr>
        <w:jc w:val="both"/>
      </w:pPr>
      <w:r>
        <w:rPr>
          <w:b/>
          <w:u w:val="single"/>
        </w:rPr>
        <w:t>2/ Určenie zapisovateľa a overovateľov zápisnice</w:t>
      </w:r>
    </w:p>
    <w:p w:rsidR="006418CE" w:rsidRDefault="006418CE" w:rsidP="006418CE">
      <w:pPr>
        <w:jc w:val="both"/>
      </w:pPr>
    </w:p>
    <w:p w:rsidR="006418CE" w:rsidRDefault="006418CE" w:rsidP="006418CE">
      <w:pPr>
        <w:pStyle w:val="Szvegtrzs2"/>
        <w:jc w:val="both"/>
      </w:pPr>
      <w:r>
        <w:t xml:space="preserve">          Predsedujúca určila za zapisovateľku  Helenu </w:t>
      </w:r>
      <w:proofErr w:type="spellStart"/>
      <w:r>
        <w:t>Kanyicskovú</w:t>
      </w:r>
      <w:proofErr w:type="spellEnd"/>
      <w:r>
        <w:t xml:space="preserve"> a za overovateľov zápisnice určila</w:t>
      </w:r>
      <w:r w:rsidR="0032207F">
        <w:t> </w:t>
      </w:r>
      <w:r w:rsidR="00E54D15">
        <w:t xml:space="preserve">Ing. Zoltána </w:t>
      </w:r>
      <w:proofErr w:type="spellStart"/>
      <w:r w:rsidR="00E54D15">
        <w:t>Tamašeka</w:t>
      </w:r>
      <w:proofErr w:type="spellEnd"/>
      <w:r w:rsidR="002E258C">
        <w:t xml:space="preserve"> </w:t>
      </w:r>
      <w:r w:rsidR="00E53C64">
        <w:t>a</w:t>
      </w:r>
      <w:r w:rsidR="002E258C">
        <w:t> </w:t>
      </w:r>
      <w:r w:rsidR="00E54D15">
        <w:t>PaedDr</w:t>
      </w:r>
      <w:r w:rsidR="002E258C">
        <w:t>.</w:t>
      </w:r>
      <w:r w:rsidR="00E54D15">
        <w:t xml:space="preserve"> Kristínu </w:t>
      </w:r>
      <w:proofErr w:type="spellStart"/>
      <w:r w:rsidR="00E54D15">
        <w:t>Pócsovú</w:t>
      </w:r>
      <w:proofErr w:type="spellEnd"/>
      <w:r>
        <w:t xml:space="preserve">. </w:t>
      </w:r>
    </w:p>
    <w:p w:rsidR="008852EE" w:rsidRDefault="008852EE" w:rsidP="008852EE">
      <w:pPr>
        <w:pStyle w:val="Zkladntext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3/ V</w:t>
      </w:r>
      <w:r>
        <w:rPr>
          <w:b/>
          <w:u w:val="single"/>
        </w:rPr>
        <w:t>oľba návrhovej komisie</w:t>
      </w:r>
    </w:p>
    <w:p w:rsidR="008852EE" w:rsidRDefault="008852EE" w:rsidP="004268BF">
      <w:pPr>
        <w:pStyle w:val="Zkladntext"/>
        <w:ind w:firstLine="708"/>
        <w:jc w:val="both"/>
      </w:pPr>
      <w:r>
        <w:t>S</w:t>
      </w:r>
      <w:r>
        <w:rPr>
          <w:rFonts w:cs="Times New Roman"/>
        </w:rPr>
        <w:t>tarostka</w:t>
      </w:r>
      <w:r>
        <w:t xml:space="preserve"> obce, Ing. </w:t>
      </w:r>
      <w:proofErr w:type="spellStart"/>
      <w:r>
        <w:t>Štěpánka</w:t>
      </w:r>
      <w:proofErr w:type="spellEnd"/>
      <w:r>
        <w:t xml:space="preserve"> Zacharová navrhla za členov návrhovej komisie </w:t>
      </w:r>
      <w:r w:rsidR="00E54D15">
        <w:t>Imricha Petríka</w:t>
      </w:r>
      <w:r w:rsidR="00FC40B3">
        <w:t xml:space="preserve">, </w:t>
      </w:r>
      <w:r w:rsidR="002A3583">
        <w:t xml:space="preserve"> </w:t>
      </w:r>
      <w:proofErr w:type="spellStart"/>
      <w:r w:rsidR="00E54D15">
        <w:t>AnetuVašovú</w:t>
      </w:r>
      <w:proofErr w:type="spellEnd"/>
      <w:r w:rsidR="002E258C">
        <w:t xml:space="preserve"> </w:t>
      </w:r>
      <w:r w:rsidR="00FC40B3">
        <w:t>a</w:t>
      </w:r>
      <w:r w:rsidR="002E258C">
        <w:t> </w:t>
      </w:r>
      <w:r w:rsidR="00E54D15">
        <w:t>PaedDr</w:t>
      </w:r>
      <w:r w:rsidR="002E258C">
        <w:t>.</w:t>
      </w:r>
      <w:r w:rsidR="00E54D15">
        <w:t xml:space="preserve"> Kristínu </w:t>
      </w:r>
      <w:proofErr w:type="spellStart"/>
      <w:r w:rsidR="00E54D15">
        <w:t>Pócsovú</w:t>
      </w:r>
      <w:proofErr w:type="spellEnd"/>
      <w:r w:rsidR="002475AC">
        <w:t>.</w:t>
      </w:r>
    </w:p>
    <w:p w:rsidR="008852EE" w:rsidRPr="004268BF" w:rsidRDefault="008852EE" w:rsidP="008852EE">
      <w:pPr>
        <w:pStyle w:val="Szvegtrzs2"/>
        <w:jc w:val="both"/>
        <w:rPr>
          <w:i/>
        </w:rPr>
      </w:pPr>
      <w:r w:rsidRPr="004268BF">
        <w:rPr>
          <w:i/>
        </w:rPr>
        <w:t xml:space="preserve">O schválení návrhu nasledovalo verejné hlasovanie.  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7E2CE2">
        <w:rPr>
          <w:i/>
        </w:rPr>
        <w:t>4</w:t>
      </w:r>
      <w:r>
        <w:rPr>
          <w:i/>
        </w:rPr>
        <w:t>/</w:t>
      </w:r>
      <w:r w:rsidR="005A45E2">
        <w:rPr>
          <w:i/>
        </w:rPr>
        <w:t>3</w:t>
      </w:r>
    </w:p>
    <w:p w:rsidR="001A5D4E" w:rsidRDefault="008852EE" w:rsidP="008852EE">
      <w:pPr>
        <w:pStyle w:val="Zkladntext"/>
        <w:jc w:val="both"/>
        <w:rPr>
          <w:i/>
        </w:rPr>
      </w:pPr>
      <w:r w:rsidRPr="004268BF">
        <w:rPr>
          <w:i/>
        </w:rPr>
        <w:t xml:space="preserve">Hlasovanie „za/proti/zdržal sa hlasovania“ = </w:t>
      </w:r>
      <w:r w:rsidR="007E2CE2">
        <w:rPr>
          <w:i/>
        </w:rPr>
        <w:t>4</w:t>
      </w:r>
      <w:r w:rsidRPr="004268BF">
        <w:rPr>
          <w:i/>
        </w:rPr>
        <w:t xml:space="preserve">/0/0    </w:t>
      </w:r>
    </w:p>
    <w:p w:rsidR="008852EE" w:rsidRPr="004268BF" w:rsidRDefault="008852EE" w:rsidP="008852EE">
      <w:pPr>
        <w:pStyle w:val="Zkladntext"/>
        <w:jc w:val="both"/>
        <w:rPr>
          <w:i/>
        </w:rPr>
      </w:pPr>
    </w:p>
    <w:p w:rsidR="00E54D15" w:rsidRPr="008769B4" w:rsidRDefault="00403595" w:rsidP="002A3583">
      <w:pPr>
        <w:widowControl/>
        <w:autoSpaceDE w:val="0"/>
        <w:adjustRightInd w:val="0"/>
        <w:jc w:val="both"/>
        <w:rPr>
          <w:color w:val="000000" w:themeColor="text1"/>
        </w:rPr>
      </w:pPr>
      <w:r w:rsidRPr="003757D8">
        <w:rPr>
          <w:b/>
          <w:bCs/>
          <w:u w:val="single"/>
        </w:rPr>
        <w:t>4</w:t>
      </w:r>
      <w:r w:rsidR="004268BF" w:rsidRPr="008769B4">
        <w:rPr>
          <w:b/>
          <w:bCs/>
          <w:color w:val="000000" w:themeColor="text1"/>
          <w:u w:val="single"/>
        </w:rPr>
        <w:t xml:space="preserve">/ </w:t>
      </w:r>
      <w:r w:rsidR="00E54D15" w:rsidRPr="008769B4">
        <w:rPr>
          <w:b/>
          <w:color w:val="000000" w:themeColor="text1"/>
          <w:u w:val="single"/>
        </w:rPr>
        <w:t>Návrh na VII. úpravu rozpočtu obce Rúbaň  na rok 2020</w:t>
      </w:r>
    </w:p>
    <w:p w:rsidR="002A3583" w:rsidRDefault="002A3583" w:rsidP="002A3583">
      <w:pPr>
        <w:widowControl/>
        <w:ind w:firstLine="708"/>
        <w:jc w:val="both"/>
      </w:pPr>
    </w:p>
    <w:p w:rsidR="00682A14" w:rsidRDefault="008852EE" w:rsidP="002A3583">
      <w:pPr>
        <w:widowControl/>
        <w:ind w:firstLine="708"/>
        <w:jc w:val="both"/>
      </w:pPr>
      <w:r w:rsidRPr="009D13F1">
        <w:t xml:space="preserve">Starostka obce, Ing. </w:t>
      </w:r>
      <w:proofErr w:type="spellStart"/>
      <w:r w:rsidRPr="009D13F1">
        <w:t>Štěpánka</w:t>
      </w:r>
      <w:proofErr w:type="spellEnd"/>
      <w:r w:rsidRPr="009D13F1">
        <w:t xml:space="preserve"> Zacharová konštatovala, že poslancom obecného zastupiteľstva bol </w:t>
      </w:r>
      <w:r w:rsidR="004C176D">
        <w:t>predložený</w:t>
      </w:r>
      <w:r w:rsidRPr="009D13F1">
        <w:t xml:space="preserve"> materiál</w:t>
      </w:r>
      <w:r>
        <w:t xml:space="preserve"> – </w:t>
      </w:r>
      <w:r w:rsidR="00E54D15" w:rsidRPr="009009B9">
        <w:t>Návrh na V</w:t>
      </w:r>
      <w:r w:rsidR="00E54D15">
        <w:t>II</w:t>
      </w:r>
      <w:r w:rsidR="00E54D15" w:rsidRPr="009009B9">
        <w:t>. úpravu rozpočtu obce Rúbaň  na rok 2020</w:t>
      </w:r>
      <w:r w:rsidR="009A2A42">
        <w:t xml:space="preserve">, </w:t>
      </w:r>
      <w:r w:rsidRPr="009D13F1">
        <w:t>ktorý tvorí prílohu zápisnice pod písmenom C</w:t>
      </w:r>
      <w:r w:rsidR="003571A2">
        <w:t xml:space="preserve">. </w:t>
      </w:r>
      <w:r w:rsidR="00E54D15" w:rsidRPr="00FF36FD">
        <w:rPr>
          <w:rFonts w:eastAsia="Times New Roman" w:cs="Times New Roman"/>
          <w:bCs/>
          <w:color w:val="000000"/>
        </w:rPr>
        <w:t xml:space="preserve">Prednostka úradu, Erika </w:t>
      </w:r>
      <w:proofErr w:type="spellStart"/>
      <w:r w:rsidR="00E54D15" w:rsidRPr="00FF36FD">
        <w:rPr>
          <w:rFonts w:eastAsia="Times New Roman" w:cs="Times New Roman"/>
          <w:bCs/>
          <w:color w:val="000000"/>
        </w:rPr>
        <w:t>Csölleová</w:t>
      </w:r>
      <w:proofErr w:type="spellEnd"/>
      <w:r w:rsidR="00E54D15" w:rsidRPr="00FF36FD">
        <w:rPr>
          <w:rFonts w:eastAsia="Times New Roman" w:cs="Times New Roman"/>
          <w:bCs/>
          <w:color w:val="000000"/>
        </w:rPr>
        <w:t xml:space="preserve">  uviedla, že</w:t>
      </w:r>
      <w:r w:rsidR="002A3583">
        <w:rPr>
          <w:rFonts w:eastAsia="Times New Roman" w:cs="Times New Roman"/>
          <w:bCs/>
          <w:color w:val="000000"/>
        </w:rPr>
        <w:t xml:space="preserve"> </w:t>
      </w:r>
      <w:r w:rsidR="00E54D15" w:rsidRPr="00FF36FD">
        <w:rPr>
          <w:rFonts w:cs="Tahoma"/>
        </w:rPr>
        <w:t>rozpočet obce je základným finančným nástrojom finančného hospodárenia obce v príslušnom rozpočtovom roku. Návrh na V</w:t>
      </w:r>
      <w:r w:rsidR="00E54D15">
        <w:rPr>
          <w:rFonts w:cs="Tahoma"/>
        </w:rPr>
        <w:t>II</w:t>
      </w:r>
      <w:r w:rsidR="00E54D15" w:rsidRPr="00FF36FD">
        <w:rPr>
          <w:rFonts w:cs="Tahoma"/>
        </w:rPr>
        <w:t>. úpravu rozpočtu Obce Rúbaň na rok 2020 je vypracovaný v súlade so zákonom č. 583/2004 Z. z. o rozpočtových pravidlách územnej samosprávy. Pri vypracovaní návrhu bolo zohľadnené očakávané plnenie rozpočtu na rok 2020 a na základe týchto skutočností je navrhnutá táto zmena.</w:t>
      </w:r>
      <w:r w:rsidR="00682A14">
        <w:rPr>
          <w:rFonts w:cs="Tahoma"/>
        </w:rPr>
        <w:t xml:space="preserve"> </w:t>
      </w:r>
      <w:r w:rsidR="00682A14" w:rsidRPr="00C44A71">
        <w:t>Poslancom bol v písomných podkladoch doručený návrh uznesenia s dôvodovou správou.</w:t>
      </w:r>
    </w:p>
    <w:p w:rsidR="008769B4" w:rsidRPr="00AA1374" w:rsidRDefault="00142C28" w:rsidP="002E258C">
      <w:pPr>
        <w:widowControl/>
        <w:spacing w:line="100" w:lineRule="atLeast"/>
        <w:ind w:firstLine="708"/>
        <w:jc w:val="both"/>
        <w:rPr>
          <w:rFonts w:cs="Calibri"/>
        </w:rPr>
      </w:pPr>
      <w:r w:rsidRPr="00AA1374">
        <w:t>Na rokovaní</w:t>
      </w:r>
      <w:r w:rsidR="008769B4" w:rsidRPr="00AA1374">
        <w:t xml:space="preserve"> obecného zastupiteľstva bol prednostkou obecného úradu, Erikou </w:t>
      </w:r>
      <w:proofErr w:type="spellStart"/>
      <w:r w:rsidR="008769B4" w:rsidRPr="00AA1374">
        <w:t>Csölleovou</w:t>
      </w:r>
      <w:proofErr w:type="spellEnd"/>
      <w:r w:rsidR="008769B4" w:rsidRPr="00AA1374">
        <w:t xml:space="preserve">,   predložený dodatok k návrhu na úpravu rozpočtu obce Rúbaň. </w:t>
      </w:r>
    </w:p>
    <w:p w:rsidR="00A120D2" w:rsidRDefault="00A120D2" w:rsidP="00A120D2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ED50E7" w:rsidRPr="002A3583" w:rsidRDefault="00A120D2" w:rsidP="00B0554A">
      <w:pPr>
        <w:jc w:val="both"/>
        <w:rPr>
          <w:bCs/>
          <w:i/>
        </w:rPr>
      </w:pPr>
      <w:r w:rsidRPr="002A3583">
        <w:rPr>
          <w:bCs/>
          <w:i/>
        </w:rPr>
        <w:t>Ing. Zoltán Tamašek, poslanec</w:t>
      </w:r>
      <w:r w:rsidR="00ED50E7" w:rsidRPr="002A3583">
        <w:rPr>
          <w:bCs/>
          <w:i/>
        </w:rPr>
        <w:t>:</w:t>
      </w:r>
    </w:p>
    <w:p w:rsidR="00A120D2" w:rsidRPr="002A3583" w:rsidRDefault="00ED50E7" w:rsidP="00BA54C2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3583">
        <w:rPr>
          <w:rFonts w:ascii="Times New Roman" w:hAnsi="Times New Roman" w:cs="Times New Roman"/>
          <w:bCs/>
          <w:i/>
          <w:sz w:val="24"/>
          <w:szCs w:val="24"/>
        </w:rPr>
        <w:t>dopyt k položke 0840 642 – náboženské a iné spol. služby 3000 Eur</w:t>
      </w:r>
    </w:p>
    <w:p w:rsidR="00ED50E7" w:rsidRPr="002A3583" w:rsidRDefault="00ED50E7" w:rsidP="00BA54C2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3583">
        <w:rPr>
          <w:rFonts w:ascii="Times New Roman" w:hAnsi="Times New Roman" w:cs="Times New Roman"/>
          <w:bCs/>
          <w:i/>
          <w:sz w:val="24"/>
          <w:szCs w:val="24"/>
        </w:rPr>
        <w:t>dopyt k položke 0320 717 ochrana pred požiarmi – obnova fasády</w:t>
      </w:r>
    </w:p>
    <w:p w:rsidR="00A120D2" w:rsidRPr="002A3583" w:rsidRDefault="00A120D2" w:rsidP="00BA54C2">
      <w:pPr>
        <w:jc w:val="both"/>
        <w:rPr>
          <w:rFonts w:cs="Times New Roman"/>
          <w:i/>
        </w:rPr>
      </w:pPr>
      <w:r w:rsidRPr="002A3583">
        <w:rPr>
          <w:rFonts w:cs="Times New Roman"/>
          <w:i/>
        </w:rPr>
        <w:t xml:space="preserve">Ing. </w:t>
      </w:r>
      <w:proofErr w:type="spellStart"/>
      <w:r w:rsidRPr="002A3583">
        <w:rPr>
          <w:rFonts w:cs="Times New Roman"/>
          <w:i/>
        </w:rPr>
        <w:t>Št</w:t>
      </w:r>
      <w:r w:rsidR="00B0554A" w:rsidRPr="002A3583">
        <w:rPr>
          <w:rFonts w:cs="Times New Roman"/>
          <w:i/>
        </w:rPr>
        <w:t>ě</w:t>
      </w:r>
      <w:r w:rsidR="00682A14" w:rsidRPr="002A3583">
        <w:rPr>
          <w:rFonts w:cs="Times New Roman"/>
          <w:i/>
        </w:rPr>
        <w:t>p</w:t>
      </w:r>
      <w:r w:rsidRPr="002A3583">
        <w:rPr>
          <w:rFonts w:cs="Times New Roman"/>
          <w:i/>
        </w:rPr>
        <w:t>ánka</w:t>
      </w:r>
      <w:proofErr w:type="spellEnd"/>
      <w:r w:rsidRPr="002A3583">
        <w:rPr>
          <w:rFonts w:cs="Times New Roman"/>
          <w:i/>
        </w:rPr>
        <w:t xml:space="preserve"> Zacharová, starostka obce</w:t>
      </w:r>
    </w:p>
    <w:p w:rsidR="00B0554A" w:rsidRPr="002A3583" w:rsidRDefault="00B0554A" w:rsidP="00B0554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83">
        <w:rPr>
          <w:rFonts w:ascii="Times New Roman" w:hAnsi="Times New Roman" w:cs="Times New Roman"/>
          <w:i/>
          <w:sz w:val="24"/>
          <w:szCs w:val="24"/>
        </w:rPr>
        <w:t>položka 0840642 vo výške 3000 EUR – ide o návratnú finančnú výpomoc poskytnutú občianskemu združeniu FYRMONIA na realizáciu</w:t>
      </w:r>
      <w:r w:rsidR="002A3583" w:rsidRPr="002A3583">
        <w:rPr>
          <w:rFonts w:ascii="Times New Roman" w:hAnsi="Times New Roman" w:cs="Times New Roman"/>
          <w:i/>
          <w:sz w:val="24"/>
          <w:szCs w:val="24"/>
        </w:rPr>
        <w:t xml:space="preserve"> environmentálneho </w:t>
      </w:r>
      <w:r w:rsidRPr="002A3583">
        <w:rPr>
          <w:rFonts w:ascii="Times New Roman" w:hAnsi="Times New Roman" w:cs="Times New Roman"/>
          <w:i/>
          <w:sz w:val="24"/>
          <w:szCs w:val="24"/>
        </w:rPr>
        <w:t xml:space="preserve"> projektu</w:t>
      </w:r>
      <w:r w:rsidR="002A3583" w:rsidRPr="002A3583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2A3583" w:rsidRPr="002A3583">
        <w:rPr>
          <w:rFonts w:ascii="Times New Roman" w:hAnsi="Times New Roman" w:cs="Times New Roman"/>
          <w:i/>
          <w:sz w:val="24"/>
          <w:szCs w:val="24"/>
        </w:rPr>
        <w:t>fukár</w:t>
      </w:r>
      <w:proofErr w:type="spellEnd"/>
      <w:r w:rsidR="002A3583" w:rsidRPr="002A3583">
        <w:rPr>
          <w:rFonts w:ascii="Times New Roman" w:hAnsi="Times New Roman" w:cs="Times New Roman"/>
          <w:i/>
          <w:sz w:val="24"/>
          <w:szCs w:val="24"/>
        </w:rPr>
        <w:t xml:space="preserve"> lístia, </w:t>
      </w:r>
      <w:proofErr w:type="spellStart"/>
      <w:r w:rsidR="002A3583" w:rsidRPr="002A3583">
        <w:rPr>
          <w:rFonts w:ascii="Times New Roman" w:hAnsi="Times New Roman" w:cs="Times New Roman"/>
          <w:i/>
          <w:sz w:val="24"/>
          <w:szCs w:val="24"/>
        </w:rPr>
        <w:t>kompostovacie</w:t>
      </w:r>
      <w:proofErr w:type="spellEnd"/>
      <w:r w:rsidR="002A3583" w:rsidRPr="002A3583">
        <w:rPr>
          <w:rFonts w:ascii="Times New Roman" w:hAnsi="Times New Roman" w:cs="Times New Roman"/>
          <w:i/>
          <w:sz w:val="24"/>
          <w:szCs w:val="24"/>
        </w:rPr>
        <w:t xml:space="preserve"> zásobníky) </w:t>
      </w:r>
      <w:r w:rsidRPr="002A35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554A" w:rsidRPr="002A3583" w:rsidRDefault="00B0554A" w:rsidP="00B0554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83">
        <w:rPr>
          <w:rFonts w:ascii="Times New Roman" w:hAnsi="Times New Roman" w:cs="Times New Roman"/>
          <w:i/>
          <w:sz w:val="24"/>
          <w:szCs w:val="24"/>
        </w:rPr>
        <w:t>položka 0320 717 – navrhovaná suma sa má použiť na opravu fasády budov</w:t>
      </w:r>
      <w:r w:rsidR="002A3583" w:rsidRPr="002A3583">
        <w:rPr>
          <w:rFonts w:ascii="Times New Roman" w:hAnsi="Times New Roman" w:cs="Times New Roman"/>
          <w:i/>
          <w:sz w:val="24"/>
          <w:szCs w:val="24"/>
        </w:rPr>
        <w:t>y</w:t>
      </w:r>
      <w:r w:rsidRPr="002A3583">
        <w:rPr>
          <w:rFonts w:ascii="Times New Roman" w:hAnsi="Times New Roman" w:cs="Times New Roman"/>
          <w:i/>
          <w:sz w:val="24"/>
          <w:szCs w:val="24"/>
        </w:rPr>
        <w:t xml:space="preserve"> hasičskej zbrojnice</w:t>
      </w:r>
    </w:p>
    <w:p w:rsidR="00B0554A" w:rsidRPr="002A3583" w:rsidRDefault="00B0554A" w:rsidP="00B0554A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583">
        <w:rPr>
          <w:rFonts w:ascii="Times New Roman" w:hAnsi="Times New Roman" w:cs="Times New Roman"/>
          <w:i/>
          <w:sz w:val="24"/>
          <w:szCs w:val="24"/>
        </w:rPr>
        <w:t>príprava návrhu rozpočtu na rok 2021 a viacročného rozpočtu na roky 2021-2023</w:t>
      </w:r>
    </w:p>
    <w:p w:rsidR="00ED1B42" w:rsidRDefault="008852EE" w:rsidP="002E258C">
      <w:pPr>
        <w:widowControl/>
        <w:autoSpaceDE w:val="0"/>
        <w:adjustRightInd w:val="0"/>
        <w:spacing w:line="100" w:lineRule="atLeast"/>
        <w:ind w:firstLine="708"/>
        <w:jc w:val="both"/>
      </w:pPr>
      <w:r>
        <w:t>Starostka obce sa uistila, že k predloženému návrhu uznesenia niet viac pripomienok, doplňujúcich alebo pozmeňujúcich návrhov.</w:t>
      </w:r>
    </w:p>
    <w:p w:rsidR="008852EE" w:rsidRDefault="008852EE" w:rsidP="002E258C">
      <w:pPr>
        <w:pStyle w:val="Szvegtrzs2"/>
        <w:ind w:firstLine="708"/>
        <w:jc w:val="both"/>
      </w:pPr>
      <w:r>
        <w:t>Nato prebehlo hlasovanie o návrhu uznesenia</w:t>
      </w:r>
      <w:r w:rsidR="00AA1374">
        <w:t xml:space="preserve"> </w:t>
      </w:r>
      <w:r w:rsidR="00FA7FD9">
        <w:t>a</w:t>
      </w:r>
      <w:r w:rsidR="00AA1374">
        <w:t xml:space="preserve"> doplňujúceho </w:t>
      </w:r>
      <w:r w:rsidR="00FA7FD9">
        <w:t xml:space="preserve">dodatku k </w:t>
      </w:r>
      <w:r w:rsidR="00AA1374">
        <w:t xml:space="preserve">návrhu </w:t>
      </w:r>
      <w:r w:rsidR="00FA7FD9">
        <w:t xml:space="preserve">na úpravu rozpočtu </w:t>
      </w:r>
      <w:r w:rsidR="00AA1374">
        <w:t>predloženého na rokovaní.</w:t>
      </w:r>
    </w:p>
    <w:p w:rsidR="00893C2B" w:rsidRDefault="00893C2B" w:rsidP="002E258C">
      <w:pPr>
        <w:pStyle w:val="Szvegtrzs2"/>
        <w:ind w:firstLine="708"/>
        <w:jc w:val="both"/>
      </w:pP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4C176D">
        <w:rPr>
          <w:i/>
        </w:rPr>
        <w:t>4</w:t>
      </w:r>
      <w:r w:rsidR="001A2160">
        <w:rPr>
          <w:i/>
        </w:rPr>
        <w:t>/</w:t>
      </w:r>
      <w:r w:rsidR="00DB7BD6">
        <w:rPr>
          <w:i/>
        </w:rPr>
        <w:t>3</w:t>
      </w:r>
    </w:p>
    <w:p w:rsidR="008852EE" w:rsidRDefault="008852EE" w:rsidP="008852EE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E54D15">
        <w:rPr>
          <w:i/>
        </w:rPr>
        <w:t>4</w:t>
      </w:r>
      <w:r>
        <w:rPr>
          <w:i/>
        </w:rPr>
        <w:t>/0/</w:t>
      </w:r>
      <w:r w:rsidR="00E54D15">
        <w:rPr>
          <w:i/>
        </w:rPr>
        <w:t>0</w:t>
      </w:r>
    </w:p>
    <w:p w:rsidR="008852EE" w:rsidRDefault="008852EE" w:rsidP="008852EE">
      <w:pPr>
        <w:pStyle w:val="Szvegtrzs2"/>
        <w:jc w:val="both"/>
        <w:rPr>
          <w:i/>
        </w:rPr>
      </w:pPr>
    </w:p>
    <w:p w:rsidR="008852EE" w:rsidRDefault="008852EE" w:rsidP="008852EE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 w:rsidR="000620AC">
        <w:rPr>
          <w:b/>
        </w:rPr>
        <w:t xml:space="preserve">. </w:t>
      </w:r>
      <w:r w:rsidR="00B56D97">
        <w:rPr>
          <w:b/>
          <w:color w:val="000000" w:themeColor="text1"/>
        </w:rPr>
        <w:t>1</w:t>
      </w:r>
      <w:r w:rsidR="00E54D15">
        <w:rPr>
          <w:b/>
          <w:color w:val="000000" w:themeColor="text1"/>
        </w:rPr>
        <w:t>47</w:t>
      </w:r>
      <w:r w:rsidR="002A3583">
        <w:rPr>
          <w:b/>
          <w:color w:val="000000" w:themeColor="text1"/>
        </w:rPr>
        <w:t xml:space="preserve"> </w:t>
      </w:r>
      <w:r>
        <w:t xml:space="preserve">zo dňa </w:t>
      </w:r>
      <w:r w:rsidR="00E54D15">
        <w:rPr>
          <w:b/>
          <w:bCs/>
        </w:rPr>
        <w:t>11</w:t>
      </w:r>
      <w:r>
        <w:rPr>
          <w:b/>
        </w:rPr>
        <w:t>.</w:t>
      </w:r>
      <w:r w:rsidR="00E54D15">
        <w:rPr>
          <w:b/>
        </w:rPr>
        <w:t>11</w:t>
      </w:r>
      <w:r>
        <w:rPr>
          <w:b/>
        </w:rPr>
        <w:t>.</w:t>
      </w:r>
      <w:r w:rsidR="008075BC">
        <w:rPr>
          <w:b/>
        </w:rPr>
        <w:t>2020</w:t>
      </w:r>
    </w:p>
    <w:p w:rsidR="008852EE" w:rsidRDefault="008852EE" w:rsidP="000A65D4">
      <w:pPr>
        <w:pStyle w:val="Szvegtrzs2"/>
        <w:jc w:val="both"/>
      </w:pPr>
      <w:r>
        <w:t>Obecné zastupiteľstvo v</w:t>
      </w:r>
      <w:r w:rsidR="00567904">
        <w:t> </w:t>
      </w:r>
      <w:r>
        <w:t>Rúbani</w:t>
      </w:r>
    </w:p>
    <w:p w:rsidR="00567904" w:rsidRPr="00567904" w:rsidRDefault="00567904" w:rsidP="000A65D4">
      <w:pPr>
        <w:pStyle w:val="Szvegtrzs2"/>
        <w:jc w:val="both"/>
        <w:rPr>
          <w:b/>
        </w:rPr>
      </w:pPr>
      <w:r w:rsidRPr="00567904">
        <w:rPr>
          <w:b/>
        </w:rPr>
        <w:t>schvaľuje</w:t>
      </w:r>
    </w:p>
    <w:p w:rsidR="009845E5" w:rsidRDefault="00567904" w:rsidP="00DB7BD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VII. úpravu rozpočtu Obce Rúbaň na rok 2020</w:t>
      </w:r>
      <w:r w:rsidR="008769B4">
        <w:rPr>
          <w:rFonts w:cs="Times New Roman"/>
        </w:rPr>
        <w:t xml:space="preserve"> s dodatkom  </w:t>
      </w:r>
    </w:p>
    <w:p w:rsidR="00567904" w:rsidRPr="00FA5719" w:rsidRDefault="00567904" w:rsidP="00DB7BD6">
      <w:pPr>
        <w:autoSpaceDE w:val="0"/>
        <w:autoSpaceDN w:val="0"/>
        <w:adjustRightInd w:val="0"/>
        <w:jc w:val="both"/>
      </w:pPr>
    </w:p>
    <w:p w:rsidR="00567904" w:rsidRPr="00567904" w:rsidRDefault="00403595" w:rsidP="00567904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bCs/>
          <w:u w:val="single"/>
        </w:rPr>
        <w:t>5</w:t>
      </w:r>
      <w:r w:rsidR="006418CE" w:rsidRPr="003757D8">
        <w:rPr>
          <w:b/>
          <w:bCs/>
          <w:u w:val="single"/>
        </w:rPr>
        <w:t xml:space="preserve">/ </w:t>
      </w:r>
      <w:r w:rsidR="00567904" w:rsidRPr="00567904">
        <w:rPr>
          <w:b/>
          <w:color w:val="000000"/>
          <w:u w:val="single"/>
        </w:rPr>
        <w:t xml:space="preserve">Správa o výsledkoch a podmienkach výchovno-vzdelávacej činnosti Materskej školy s vyučovacím jazykom maďarským </w:t>
      </w:r>
      <w:proofErr w:type="spellStart"/>
      <w:r w:rsidR="00567904" w:rsidRPr="00567904">
        <w:rPr>
          <w:b/>
          <w:color w:val="000000"/>
          <w:u w:val="single"/>
        </w:rPr>
        <w:t>Óvoda</w:t>
      </w:r>
      <w:proofErr w:type="spellEnd"/>
      <w:r w:rsidR="00567904" w:rsidRPr="00567904">
        <w:rPr>
          <w:b/>
          <w:color w:val="000000"/>
          <w:u w:val="single"/>
        </w:rPr>
        <w:t xml:space="preserve"> Rúbaň – </w:t>
      </w:r>
      <w:proofErr w:type="spellStart"/>
      <w:r w:rsidR="00567904" w:rsidRPr="00567904">
        <w:rPr>
          <w:b/>
          <w:color w:val="000000"/>
          <w:u w:val="single"/>
        </w:rPr>
        <w:t>Fűr</w:t>
      </w:r>
      <w:proofErr w:type="spellEnd"/>
      <w:r w:rsidR="00567904" w:rsidRPr="00567904">
        <w:rPr>
          <w:b/>
          <w:color w:val="000000"/>
          <w:u w:val="single"/>
        </w:rPr>
        <w:t xml:space="preserve"> č. 407 za školský rok 2019/2020</w:t>
      </w:r>
    </w:p>
    <w:p w:rsidR="003757D8" w:rsidRPr="003757D8" w:rsidRDefault="003757D8" w:rsidP="003757D8">
      <w:pPr>
        <w:widowControl/>
        <w:spacing w:line="100" w:lineRule="atLeast"/>
        <w:jc w:val="both"/>
        <w:rPr>
          <w:b/>
          <w:color w:val="000000"/>
          <w:u w:val="single"/>
        </w:rPr>
      </w:pPr>
    </w:p>
    <w:p w:rsidR="00567904" w:rsidRPr="005F782D" w:rsidRDefault="00D527CC" w:rsidP="00BA54C2">
      <w:pPr>
        <w:ind w:firstLine="708"/>
        <w:jc w:val="both"/>
        <w:rPr>
          <w:rFonts w:eastAsia="Calibri"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</w:t>
      </w:r>
      <w:r w:rsidR="002A3583">
        <w:t xml:space="preserve"> </w:t>
      </w:r>
      <w:r w:rsidRPr="0068362F">
        <w:lastRenderedPageBreak/>
        <w:t>zastup</w:t>
      </w:r>
      <w:r w:rsidRPr="00603DB7">
        <w:t>iteľstva bol doručený materiál</w:t>
      </w:r>
      <w:r w:rsidR="005A45E2" w:rsidRPr="00603DB7">
        <w:t xml:space="preserve"> - </w:t>
      </w:r>
      <w:r w:rsidR="00567904">
        <w:rPr>
          <w:color w:val="000000"/>
        </w:rPr>
        <w:t xml:space="preserve">Správa o výsledkoch a podmienkach výchovno-vzdelávacej činnosti Materskej školy s vyučovacím jazykom maďarským </w:t>
      </w:r>
      <w:proofErr w:type="spellStart"/>
      <w:r w:rsidR="00567904">
        <w:rPr>
          <w:color w:val="000000"/>
        </w:rPr>
        <w:t>Óvoda</w:t>
      </w:r>
      <w:proofErr w:type="spellEnd"/>
      <w:r w:rsidR="00567904">
        <w:rPr>
          <w:color w:val="000000"/>
        </w:rPr>
        <w:t xml:space="preserve"> Rúbaň – </w:t>
      </w:r>
      <w:proofErr w:type="spellStart"/>
      <w:r w:rsidR="00567904">
        <w:rPr>
          <w:color w:val="000000"/>
        </w:rPr>
        <w:t>Fűr</w:t>
      </w:r>
      <w:proofErr w:type="spellEnd"/>
      <w:r w:rsidR="002A3583">
        <w:rPr>
          <w:color w:val="000000"/>
        </w:rPr>
        <w:t xml:space="preserve"> </w:t>
      </w:r>
      <w:r w:rsidR="00567904">
        <w:rPr>
          <w:color w:val="000000"/>
        </w:rPr>
        <w:t>č. 407 za školský rok 2019/2020</w:t>
      </w:r>
      <w:r w:rsidR="00CB34DF">
        <w:t xml:space="preserve">, </w:t>
      </w:r>
      <w:r w:rsidRPr="00603DB7">
        <w:t>ktorý tvorí prílohu zápisnice pod písmenom</w:t>
      </w:r>
      <w:r w:rsidR="00205E8F">
        <w:t xml:space="preserve"> D</w:t>
      </w:r>
      <w:r w:rsidR="00676AC9">
        <w:t>.</w:t>
      </w:r>
      <w:r w:rsidR="002A3583">
        <w:t xml:space="preserve"> </w:t>
      </w:r>
      <w:r w:rsidR="00567904" w:rsidRPr="005F782D">
        <w:rPr>
          <w:rFonts w:eastAsia="Calibri" w:cs="Times New Roman"/>
        </w:rPr>
        <w:t>Správu predkladá svojmu zriaďovateľovi riaditeľ školy v zmysle § 3 ods. 1 Vyhlášky Ministerstva školstva Slovenskej republiky č. 9/2006 Z. z. do 15. októbra príslušného kalendárneho roka.</w:t>
      </w:r>
    </w:p>
    <w:p w:rsidR="00567904" w:rsidRPr="005F782D" w:rsidRDefault="00567904" w:rsidP="00567904">
      <w:pPr>
        <w:jc w:val="both"/>
        <w:rPr>
          <w:rFonts w:eastAsia="Calibri" w:cs="Times New Roman"/>
        </w:rPr>
      </w:pPr>
      <w:r w:rsidRPr="005F782D">
        <w:rPr>
          <w:rFonts w:eastAsia="Calibri" w:cs="Times New Roman"/>
        </w:rPr>
        <w:t>Riaditeľ školy je povinný zverejniť správu v škole na obvyklom mieste a na internetovej stránke ak je zriadená, najneskôr do 31. decembra.</w:t>
      </w:r>
      <w:r w:rsidR="002A3583">
        <w:rPr>
          <w:rFonts w:eastAsia="Calibri" w:cs="Times New Roman"/>
        </w:rPr>
        <w:t xml:space="preserve"> </w:t>
      </w:r>
      <w:r w:rsidRPr="005F782D">
        <w:rPr>
          <w:rFonts w:eastAsia="Calibri" w:cs="Times New Roman"/>
        </w:rPr>
        <w:t xml:space="preserve">Správa obsahuje náležitosti v zmysle § 2 citovanej vyhlášky. </w:t>
      </w:r>
    </w:p>
    <w:p w:rsidR="006E4991" w:rsidRDefault="006E4991" w:rsidP="00862D62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D527CC" w:rsidRDefault="006A41AB" w:rsidP="00862D62">
      <w:pPr>
        <w:tabs>
          <w:tab w:val="left" w:pos="16"/>
        </w:tabs>
        <w:spacing w:line="100" w:lineRule="atLeast"/>
        <w:ind w:hanging="432"/>
        <w:jc w:val="both"/>
      </w:pPr>
      <w:r>
        <w:tab/>
      </w:r>
      <w:r w:rsidR="00BA54C2">
        <w:tab/>
      </w:r>
      <w:r w:rsidR="00BA54C2">
        <w:tab/>
      </w:r>
      <w:r w:rsidR="00D527CC">
        <w:t>Starostka obce sa uistila, že k predložen</w:t>
      </w:r>
      <w:r w:rsidR="00AC2701">
        <w:t>ým</w:t>
      </w:r>
      <w:r w:rsidR="00D527CC">
        <w:t xml:space="preserve"> náv</w:t>
      </w:r>
      <w:r w:rsidR="00AC2701">
        <w:t>rhom</w:t>
      </w:r>
      <w:r w:rsidR="00D527CC">
        <w:t xml:space="preserve"> uznesenia niet viac pripomienok, doplňujúcich alebo pozmeňujúcich návrhov.</w:t>
      </w:r>
    </w:p>
    <w:p w:rsidR="00862D62" w:rsidRDefault="002620F3" w:rsidP="00BA54C2">
      <w:pPr>
        <w:pStyle w:val="Szvegtrzs2"/>
        <w:ind w:firstLine="708"/>
        <w:jc w:val="both"/>
      </w:pPr>
      <w:r>
        <w:t>Nato prebehlo hlasovanie o návrhu uznesenia v znení, v</w:t>
      </w:r>
      <w:r w:rsidR="00862D62">
        <w:t> </w:t>
      </w:r>
      <w:r>
        <w:t>akom</w:t>
      </w:r>
      <w:r w:rsidR="00862D62">
        <w:t xml:space="preserve"> bolo</w:t>
      </w:r>
      <w:r w:rsidR="002A3583">
        <w:t xml:space="preserve"> </w:t>
      </w:r>
      <w:r w:rsidR="00862D62">
        <w:t>uvedené v podkladoch rokovania.</w:t>
      </w:r>
    </w:p>
    <w:p w:rsidR="00893C2B" w:rsidRDefault="00893C2B" w:rsidP="00BA54C2">
      <w:pPr>
        <w:pStyle w:val="Szvegtrzs2"/>
        <w:ind w:firstLine="708"/>
        <w:jc w:val="both"/>
      </w:pP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376757">
        <w:rPr>
          <w:i/>
        </w:rPr>
        <w:t>4</w:t>
      </w:r>
      <w:r>
        <w:rPr>
          <w:i/>
        </w:rPr>
        <w:t>/</w:t>
      </w:r>
      <w:r w:rsidR="00DB7BD6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376757">
        <w:rPr>
          <w:i/>
        </w:rPr>
        <w:t>4</w:t>
      </w:r>
      <w:r>
        <w:rPr>
          <w:i/>
        </w:rPr>
        <w:t>/</w:t>
      </w:r>
      <w:r w:rsidR="002620F3">
        <w:rPr>
          <w:i/>
        </w:rPr>
        <w:t>0</w:t>
      </w:r>
      <w:r>
        <w:rPr>
          <w:i/>
        </w:rPr>
        <w:t>/</w:t>
      </w:r>
      <w:r w:rsidR="002620F3">
        <w:rPr>
          <w:i/>
        </w:rPr>
        <w:t>0</w:t>
      </w:r>
    </w:p>
    <w:p w:rsidR="00D527CC" w:rsidRDefault="00D527CC" w:rsidP="00D527CC">
      <w:pPr>
        <w:pStyle w:val="Szvegtrzs2"/>
        <w:jc w:val="both"/>
        <w:rPr>
          <w:i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>.</w:t>
      </w:r>
      <w:r w:rsidR="002A3583">
        <w:t xml:space="preserve"> </w:t>
      </w:r>
      <w:r w:rsidR="00B56D97">
        <w:rPr>
          <w:b/>
        </w:rPr>
        <w:t>1</w:t>
      </w:r>
      <w:r w:rsidR="00567904">
        <w:rPr>
          <w:b/>
        </w:rPr>
        <w:t>48</w:t>
      </w:r>
      <w:r>
        <w:t xml:space="preserve"> zo dňa </w:t>
      </w:r>
      <w:r w:rsidR="00567904">
        <w:rPr>
          <w:b/>
          <w:bCs/>
        </w:rPr>
        <w:t>11</w:t>
      </w:r>
      <w:r>
        <w:rPr>
          <w:b/>
        </w:rPr>
        <w:t>.</w:t>
      </w:r>
      <w:r w:rsidR="00567904">
        <w:rPr>
          <w:b/>
        </w:rPr>
        <w:t>11</w:t>
      </w:r>
      <w:r>
        <w:rPr>
          <w:b/>
        </w:rPr>
        <w:t>.20</w:t>
      </w:r>
      <w:r w:rsidR="008075BC">
        <w:rPr>
          <w:b/>
        </w:rPr>
        <w:t>20</w:t>
      </w:r>
    </w:p>
    <w:p w:rsidR="00862D62" w:rsidRDefault="00D527CC" w:rsidP="00862D62">
      <w:pPr>
        <w:pStyle w:val="Szvegtrzs2"/>
        <w:jc w:val="both"/>
      </w:pPr>
      <w:r>
        <w:t>Obecné zastupiteľstvo v</w:t>
      </w:r>
      <w:r w:rsidR="00862D62">
        <w:t> </w:t>
      </w:r>
      <w:r>
        <w:t>Rúbani</w:t>
      </w:r>
    </w:p>
    <w:p w:rsidR="00424A64" w:rsidRPr="003571A2" w:rsidRDefault="00567904" w:rsidP="00424A64">
      <w:pPr>
        <w:jc w:val="both"/>
        <w:rPr>
          <w:rFonts w:cs="Times New Roman"/>
          <w:b/>
        </w:rPr>
      </w:pPr>
      <w:r>
        <w:rPr>
          <w:rFonts w:cs="Times New Roman"/>
          <w:b/>
        </w:rPr>
        <w:t>schvaľuje</w:t>
      </w:r>
    </w:p>
    <w:p w:rsidR="00567904" w:rsidRPr="000371DD" w:rsidRDefault="00567904" w:rsidP="00567904">
      <w:pPr>
        <w:jc w:val="both"/>
        <w:rPr>
          <w:rFonts w:eastAsia="Calibri" w:cs="Times New Roman"/>
        </w:rPr>
      </w:pPr>
      <w:r w:rsidRPr="000371DD">
        <w:rPr>
          <w:rFonts w:eastAsia="Calibri" w:cs="Times New Roman"/>
        </w:rPr>
        <w:t xml:space="preserve">Správu o výsledkoch a podmienkach výchovno-vzdelávacej činnosti Materskej školy s vyučovacím jazykom maďarským </w:t>
      </w:r>
      <w:proofErr w:type="spellStart"/>
      <w:r w:rsidRPr="000371DD">
        <w:rPr>
          <w:rFonts w:eastAsia="Calibri" w:cs="Times New Roman"/>
        </w:rPr>
        <w:t>Óvoda</w:t>
      </w:r>
      <w:proofErr w:type="spellEnd"/>
      <w:r w:rsidRPr="000371DD">
        <w:rPr>
          <w:rFonts w:eastAsia="Calibri" w:cs="Times New Roman"/>
        </w:rPr>
        <w:t xml:space="preserve">, Rúbaň – </w:t>
      </w:r>
      <w:proofErr w:type="spellStart"/>
      <w:r w:rsidRPr="000371DD">
        <w:rPr>
          <w:rFonts w:eastAsia="Calibri" w:cs="Times New Roman"/>
        </w:rPr>
        <w:t>Fűr</w:t>
      </w:r>
      <w:proofErr w:type="spellEnd"/>
      <w:r w:rsidRPr="000371DD">
        <w:rPr>
          <w:rFonts w:eastAsia="Calibri" w:cs="Times New Roman"/>
        </w:rPr>
        <w:t xml:space="preserve"> č. 407 za školský rok 201</w:t>
      </w:r>
      <w:r>
        <w:rPr>
          <w:rFonts w:eastAsia="Calibri" w:cs="Times New Roman"/>
        </w:rPr>
        <w:t>9</w:t>
      </w:r>
      <w:r w:rsidRPr="000371DD">
        <w:rPr>
          <w:rFonts w:eastAsia="Calibri" w:cs="Times New Roman"/>
        </w:rPr>
        <w:t>/20</w:t>
      </w:r>
      <w:r>
        <w:rPr>
          <w:rFonts w:eastAsia="Calibri" w:cs="Times New Roman"/>
        </w:rPr>
        <w:t>20</w:t>
      </w:r>
    </w:p>
    <w:p w:rsidR="00BA54C2" w:rsidRDefault="00BA54C2" w:rsidP="00567904">
      <w:pPr>
        <w:widowControl/>
        <w:spacing w:line="100" w:lineRule="atLeast"/>
        <w:jc w:val="both"/>
        <w:rPr>
          <w:b/>
          <w:u w:val="single"/>
        </w:rPr>
      </w:pPr>
    </w:p>
    <w:p w:rsidR="00212286" w:rsidRDefault="00212286" w:rsidP="00567904">
      <w:pPr>
        <w:widowControl/>
        <w:spacing w:line="100" w:lineRule="atLeast"/>
        <w:jc w:val="both"/>
        <w:rPr>
          <w:b/>
          <w:u w:val="single"/>
        </w:rPr>
      </w:pPr>
    </w:p>
    <w:p w:rsidR="00567904" w:rsidRDefault="00403595" w:rsidP="00893C2B">
      <w:pPr>
        <w:widowControl/>
        <w:spacing w:line="100" w:lineRule="atLeast"/>
        <w:jc w:val="both"/>
        <w:rPr>
          <w:color w:val="000000"/>
        </w:rPr>
      </w:pPr>
      <w:r w:rsidRPr="0029310C">
        <w:rPr>
          <w:b/>
          <w:u w:val="single"/>
        </w:rPr>
        <w:t>6</w:t>
      </w:r>
      <w:r w:rsidR="0029310C" w:rsidRPr="00567904">
        <w:rPr>
          <w:b/>
          <w:u w:val="single"/>
        </w:rPr>
        <w:t>/</w:t>
      </w:r>
      <w:r w:rsidR="00893C2B">
        <w:rPr>
          <w:b/>
          <w:u w:val="single"/>
        </w:rPr>
        <w:t xml:space="preserve"> </w:t>
      </w:r>
      <w:r w:rsidR="00567904" w:rsidRPr="00567904">
        <w:rPr>
          <w:b/>
          <w:color w:val="000000"/>
          <w:u w:val="single"/>
        </w:rPr>
        <w:t>VŠEOBECNE ZÁVÄZNÉ NARIADENIE OBCE č. 3/2020 o podmienkach poskytovania dotácií z rozpočtu obce</w:t>
      </w:r>
    </w:p>
    <w:p w:rsidR="000620AC" w:rsidRDefault="000620AC" w:rsidP="003757D8">
      <w:pPr>
        <w:widowControl/>
        <w:spacing w:line="100" w:lineRule="atLeast"/>
        <w:jc w:val="both"/>
      </w:pPr>
    </w:p>
    <w:p w:rsidR="00A50EB0" w:rsidRPr="008F2172" w:rsidRDefault="001A5D4E" w:rsidP="00BA54C2">
      <w:pPr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567904">
        <w:rPr>
          <w:color w:val="000000"/>
        </w:rPr>
        <w:t>VŠEOBECNE ZÁVÄZNÉ NARIADENIE OBCE č. 3/2020 o podmienkach poskytovania dotácií z rozpočtu obce</w:t>
      </w:r>
      <w:r w:rsidRPr="003757D8">
        <w:rPr>
          <w:color w:val="000000"/>
        </w:rPr>
        <w:t xml:space="preserve">, </w:t>
      </w:r>
      <w:r w:rsidRPr="004C176D">
        <w:t xml:space="preserve">ktorý tvorí prílohu zápisnice pod písmenom E. </w:t>
      </w:r>
      <w:r w:rsidR="00A50EB0" w:rsidRPr="008F2172">
        <w:rPr>
          <w:rFonts w:cs="Times New Roman"/>
        </w:rPr>
        <w:t xml:space="preserve">Návrh VZN bol  v zmysle § 6 ods. 1 zákona č. 369/1990 Zb. o obecnom zriadení v znení neskorších predpisov zverejnený na úradnej tabuli obce,  webovom sídle obce a na Centrálnej úradnej elektronickej tabuli (CUET) umiestnenej na Ústrednom portáli verejných služieb  dňa </w:t>
      </w:r>
      <w:r w:rsidR="00A50EB0">
        <w:rPr>
          <w:rFonts w:cs="Times New Roman"/>
        </w:rPr>
        <w:t>28.09.2020</w:t>
      </w:r>
      <w:r w:rsidR="00A50EB0" w:rsidRPr="008F2172">
        <w:rPr>
          <w:rFonts w:cs="Times New Roman"/>
        </w:rPr>
        <w:t xml:space="preserve">.  Lehota na pripomienky (najmenej desaťdňová lehota - § 6 ods. 4 citovaného zákona) bola určená do </w:t>
      </w:r>
      <w:r w:rsidR="00A50EB0">
        <w:rPr>
          <w:rFonts w:cs="Times New Roman"/>
        </w:rPr>
        <w:t>10</w:t>
      </w:r>
      <w:r w:rsidR="00A50EB0" w:rsidRPr="008F2172">
        <w:rPr>
          <w:rFonts w:cs="Times New Roman"/>
        </w:rPr>
        <w:t>.10.20</w:t>
      </w:r>
      <w:r w:rsidR="00A50EB0">
        <w:rPr>
          <w:rFonts w:cs="Times New Roman"/>
        </w:rPr>
        <w:t>20</w:t>
      </w:r>
      <w:r w:rsidR="00A50EB0" w:rsidRPr="008F2172">
        <w:rPr>
          <w:rFonts w:cs="Times New Roman"/>
        </w:rPr>
        <w:t xml:space="preserve">. </w:t>
      </w:r>
    </w:p>
    <w:p w:rsidR="001A5D4E" w:rsidRDefault="001A5D4E" w:rsidP="00BA54C2">
      <w:pPr>
        <w:widowControl/>
        <w:spacing w:line="100" w:lineRule="atLeast"/>
        <w:ind w:firstLine="708"/>
        <w:jc w:val="both"/>
      </w:pPr>
      <w:r w:rsidRPr="00C44A71">
        <w:t>Poslancom bol v písomných podkladoch doručený návrh uznesenia s dôvodovou správou.</w:t>
      </w:r>
    </w:p>
    <w:p w:rsidR="00FA6320" w:rsidRPr="0068362F" w:rsidRDefault="00FA6320" w:rsidP="00BA54C2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BA54C2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251599">
      <w:pPr>
        <w:pStyle w:val="Szvegtrzs2"/>
        <w:jc w:val="both"/>
        <w:rPr>
          <w:i/>
        </w:rPr>
      </w:pPr>
    </w:p>
    <w:p w:rsidR="00D527CC" w:rsidRDefault="00D527CC" w:rsidP="00251599">
      <w:pPr>
        <w:pStyle w:val="Szvegtrzs2"/>
        <w:jc w:val="both"/>
        <w:rPr>
          <w:i/>
        </w:rPr>
      </w:pPr>
      <w:r>
        <w:rPr>
          <w:i/>
        </w:rPr>
        <w:t xml:space="preserve">Prítomnosť/kvórum = </w:t>
      </w:r>
      <w:r w:rsidR="001A5D4E">
        <w:rPr>
          <w:i/>
        </w:rPr>
        <w:t>4</w:t>
      </w:r>
      <w:r>
        <w:rPr>
          <w:i/>
        </w:rPr>
        <w:t>/</w:t>
      </w:r>
      <w:r w:rsidR="0029310C">
        <w:rPr>
          <w:i/>
        </w:rPr>
        <w:t>3</w:t>
      </w:r>
    </w:p>
    <w:p w:rsidR="00D527CC" w:rsidRDefault="00D527CC" w:rsidP="00D527CC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1A5D4E">
        <w:rPr>
          <w:i/>
        </w:rPr>
        <w:t>4</w:t>
      </w:r>
      <w:r>
        <w:rPr>
          <w:i/>
        </w:rPr>
        <w:t>/0/0</w:t>
      </w:r>
    </w:p>
    <w:p w:rsidR="009830B5" w:rsidRDefault="009830B5" w:rsidP="00D527CC">
      <w:pPr>
        <w:pStyle w:val="Szvegtrzs2"/>
        <w:jc w:val="both"/>
        <w:rPr>
          <w:b/>
        </w:rPr>
      </w:pPr>
    </w:p>
    <w:p w:rsidR="00D527CC" w:rsidRDefault="00D527CC" w:rsidP="00D527CC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 w:rsidR="00CE7699">
        <w:rPr>
          <w:b/>
        </w:rPr>
        <w:t>1</w:t>
      </w:r>
      <w:r w:rsidR="00567904">
        <w:rPr>
          <w:b/>
        </w:rPr>
        <w:t>49</w:t>
      </w:r>
      <w:r>
        <w:t xml:space="preserve"> zo dňa </w:t>
      </w:r>
      <w:r w:rsidR="00567904">
        <w:rPr>
          <w:b/>
          <w:bCs/>
        </w:rPr>
        <w:t>11</w:t>
      </w:r>
      <w:r w:rsidR="0014682D">
        <w:rPr>
          <w:b/>
          <w:bCs/>
        </w:rPr>
        <w:t>.</w:t>
      </w:r>
      <w:r w:rsidR="00567904">
        <w:rPr>
          <w:b/>
        </w:rPr>
        <w:t>11</w:t>
      </w:r>
      <w:r>
        <w:rPr>
          <w:b/>
        </w:rPr>
        <w:t>.20</w:t>
      </w:r>
      <w:r w:rsidR="00B307D4">
        <w:rPr>
          <w:b/>
        </w:rPr>
        <w:t>20</w:t>
      </w:r>
    </w:p>
    <w:p w:rsidR="00D527CC" w:rsidRDefault="00D527CC" w:rsidP="00D527CC">
      <w:pPr>
        <w:pStyle w:val="Szvegtrzs2"/>
        <w:jc w:val="both"/>
      </w:pPr>
      <w:r>
        <w:t>Obecné zastupiteľstvo v</w:t>
      </w:r>
      <w:r w:rsidR="00FF36FD">
        <w:t> </w:t>
      </w:r>
      <w:r>
        <w:t>Rúbani</w:t>
      </w:r>
    </w:p>
    <w:p w:rsidR="00567904" w:rsidRPr="00A42FE4" w:rsidRDefault="002E258C" w:rsidP="00567904">
      <w:pPr>
        <w:jc w:val="both"/>
        <w:rPr>
          <w:rFonts w:cs="Times New Roman"/>
          <w:b/>
        </w:rPr>
      </w:pPr>
      <w:r>
        <w:rPr>
          <w:rFonts w:cs="Times New Roman"/>
          <w:b/>
        </w:rPr>
        <w:t>s</w:t>
      </w:r>
      <w:r w:rsidR="00567904" w:rsidRPr="00BA54C2">
        <w:rPr>
          <w:rFonts w:cs="Times New Roman"/>
          <w:b/>
        </w:rPr>
        <w:t>a</w:t>
      </w:r>
      <w:r>
        <w:rPr>
          <w:rFonts w:cs="Times New Roman"/>
          <w:b/>
        </w:rPr>
        <w:t xml:space="preserve"> </w:t>
      </w:r>
      <w:r w:rsidR="00570F0D">
        <w:rPr>
          <w:rFonts w:cs="Times New Roman"/>
          <w:b/>
        </w:rPr>
        <w:t>uznieslo</w:t>
      </w:r>
    </w:p>
    <w:p w:rsidR="00567904" w:rsidRPr="008F14DC" w:rsidRDefault="00567904" w:rsidP="00567904">
      <w:pPr>
        <w:jc w:val="both"/>
        <w:rPr>
          <w:rFonts w:cs="Times New Roman"/>
          <w:bCs/>
        </w:rPr>
      </w:pPr>
      <w:r>
        <w:rPr>
          <w:rFonts w:cs="Times New Roman"/>
          <w:iCs/>
        </w:rPr>
        <w:t xml:space="preserve">na Všeobecne záväznom nariadení obce Rúbaň č. 3/2020 o podmienkach poskytovania dotácií z rozpočtu obce </w:t>
      </w:r>
    </w:p>
    <w:p w:rsidR="00A50EB0" w:rsidRPr="00A1284B" w:rsidRDefault="00376757" w:rsidP="00A50EB0">
      <w:pPr>
        <w:widowControl/>
        <w:spacing w:line="100" w:lineRule="atLeast"/>
        <w:jc w:val="both"/>
        <w:rPr>
          <w:color w:val="000000"/>
        </w:rPr>
      </w:pPr>
      <w:r>
        <w:rPr>
          <w:b/>
          <w:u w:val="single"/>
        </w:rPr>
        <w:lastRenderedPageBreak/>
        <w:t>7</w:t>
      </w:r>
      <w:r w:rsidRPr="00F54677">
        <w:rPr>
          <w:b/>
          <w:u w:val="single"/>
        </w:rPr>
        <w:t xml:space="preserve">/ </w:t>
      </w:r>
      <w:r w:rsidR="00A50EB0" w:rsidRPr="00A50EB0">
        <w:rPr>
          <w:b/>
          <w:color w:val="000000"/>
          <w:u w:val="single"/>
        </w:rPr>
        <w:t>Smernica o postupe pri zadávaní zákaziek malého rozsahu, zákaziek s nízkou hodnotou a bežne dostupných podlimitných zákaziek</w:t>
      </w:r>
    </w:p>
    <w:p w:rsidR="00376757" w:rsidRDefault="00376757" w:rsidP="00376757">
      <w:pPr>
        <w:widowControl/>
        <w:spacing w:line="100" w:lineRule="atLeast"/>
        <w:jc w:val="both"/>
      </w:pPr>
    </w:p>
    <w:p w:rsidR="00A50EB0" w:rsidRDefault="00376757" w:rsidP="00BA54C2">
      <w:pPr>
        <w:pStyle w:val="Normlnywebov"/>
        <w:spacing w:before="0" w:beforeAutospacing="0" w:after="0" w:afterAutospacing="0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A50EB0">
        <w:t>Smernica o postupe pri zadávaní zákaziek malého rozsahu, zákaziek s nízkou hodnotou a bežne dostupných podlimitných zákaziek</w:t>
      </w:r>
      <w:r w:rsidR="006606FB">
        <w:t>,</w:t>
      </w:r>
      <w:r w:rsidR="007F4302">
        <w:t xml:space="preserve"> </w:t>
      </w:r>
      <w:r w:rsidRPr="00603DB7">
        <w:t>ktorý tvorí prílohu zápisnice pod písmenom</w:t>
      </w:r>
      <w:r>
        <w:t xml:space="preserve"> F. </w:t>
      </w:r>
      <w:r w:rsidR="00A50EB0">
        <w:t>Smernica o verejnom obstarávaní stanov</w:t>
      </w:r>
      <w:r w:rsidR="00BA54C2">
        <w:t>uje</w:t>
      </w:r>
      <w:r w:rsidR="00A50EB0">
        <w:t xml:space="preserve"> záväzné postupy pre zamestnancov obce pri úkonoch spojených s verejným obstarávaním.</w:t>
      </w:r>
    </w:p>
    <w:p w:rsidR="00376757" w:rsidRDefault="00376757" w:rsidP="00BA54C2">
      <w:pPr>
        <w:pStyle w:val="Normlnywebov"/>
        <w:spacing w:before="0" w:beforeAutospacing="0" w:after="0" w:afterAutospacing="0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BA54C2">
      <w:pPr>
        <w:pStyle w:val="Zkladntextodsazen31"/>
        <w:autoSpaceDE w:val="0"/>
        <w:adjustRightInd w:val="0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BA54C2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376757">
      <w:pPr>
        <w:pStyle w:val="Szvegtrzs2"/>
        <w:jc w:val="both"/>
        <w:rPr>
          <w:i/>
        </w:rPr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675669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A50EB0">
        <w:rPr>
          <w:b/>
        </w:rPr>
        <w:t>50</w:t>
      </w:r>
      <w:r>
        <w:t xml:space="preserve"> zo dňa </w:t>
      </w:r>
      <w:r w:rsidR="00A50EB0">
        <w:rPr>
          <w:b/>
          <w:bCs/>
        </w:rPr>
        <w:t>11</w:t>
      </w:r>
      <w:r>
        <w:rPr>
          <w:b/>
          <w:bCs/>
        </w:rPr>
        <w:t>.</w:t>
      </w:r>
      <w:r w:rsidR="00A50EB0">
        <w:rPr>
          <w:b/>
        </w:rPr>
        <w:t>11</w:t>
      </w:r>
      <w:r>
        <w:rPr>
          <w:b/>
        </w:rPr>
        <w:t>.2020</w:t>
      </w:r>
    </w:p>
    <w:p w:rsidR="00376757" w:rsidRDefault="00376757" w:rsidP="00675669">
      <w:pPr>
        <w:pStyle w:val="Szvegtrzs2"/>
        <w:jc w:val="both"/>
      </w:pPr>
      <w:r>
        <w:t>Obecné zastupiteľstvo v Rúbani</w:t>
      </w:r>
    </w:p>
    <w:p w:rsidR="00A50EB0" w:rsidRPr="00675669" w:rsidRDefault="00570F0D" w:rsidP="00893C2B">
      <w:pPr>
        <w:pStyle w:val="Odsekzoznamu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669">
        <w:rPr>
          <w:rFonts w:ascii="Times New Roman" w:hAnsi="Times New Roman" w:cs="Times New Roman"/>
          <w:b/>
          <w:sz w:val="24"/>
          <w:szCs w:val="24"/>
        </w:rPr>
        <w:t>zrušuje</w:t>
      </w:r>
    </w:p>
    <w:p w:rsidR="00A50EB0" w:rsidRPr="00675669" w:rsidRDefault="00A50EB0" w:rsidP="00893C2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5669">
        <w:rPr>
          <w:rFonts w:ascii="Times New Roman" w:eastAsia="Calibri" w:hAnsi="Times New Roman" w:cs="Times New Roman"/>
          <w:sz w:val="24"/>
          <w:szCs w:val="24"/>
        </w:rPr>
        <w:t>Smernicu o postupe pri zadávaní zákaziek malého rozsahu, zákaziek s nízkou hodnotou a bežne dostupných podlimitných zákaziek platnou od 01.01.2019</w:t>
      </w:r>
      <w:r w:rsidR="000564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sz w:val="24"/>
          <w:szCs w:val="24"/>
        </w:rPr>
        <w:t xml:space="preserve">schválenou uznesením </w:t>
      </w:r>
      <w:r w:rsidR="003D16C4" w:rsidRPr="00675669">
        <w:rPr>
          <w:rFonts w:ascii="Times New Roman" w:hAnsi="Times New Roman" w:cs="Times New Roman"/>
          <w:sz w:val="24"/>
          <w:szCs w:val="24"/>
        </w:rPr>
        <w:t xml:space="preserve">Obecného zastupiteľstva </w:t>
      </w:r>
      <w:r w:rsidRPr="00675669">
        <w:rPr>
          <w:rFonts w:ascii="Times New Roman" w:hAnsi="Times New Roman" w:cs="Times New Roman"/>
          <w:sz w:val="24"/>
          <w:szCs w:val="24"/>
        </w:rPr>
        <w:t xml:space="preserve">v Rúbani </w:t>
      </w:r>
      <w:r w:rsidRPr="00675669">
        <w:rPr>
          <w:rFonts w:ascii="Times New Roman" w:hAnsi="Times New Roman" w:cs="Times New Roman"/>
          <w:b/>
          <w:sz w:val="24"/>
          <w:szCs w:val="24"/>
        </w:rPr>
        <w:t>č.</w:t>
      </w:r>
      <w:r w:rsidR="00056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669">
        <w:rPr>
          <w:rFonts w:ascii="Times New Roman" w:hAnsi="Times New Roman" w:cs="Times New Roman"/>
          <w:b/>
          <w:sz w:val="24"/>
          <w:szCs w:val="24"/>
        </w:rPr>
        <w:t>20</w:t>
      </w:r>
      <w:r w:rsidRPr="00675669">
        <w:rPr>
          <w:rFonts w:ascii="Times New Roman" w:hAnsi="Times New Roman" w:cs="Times New Roman"/>
          <w:sz w:val="24"/>
          <w:szCs w:val="24"/>
        </w:rPr>
        <w:t xml:space="preserve"> zo dňa </w:t>
      </w:r>
      <w:r w:rsidRPr="00675669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75669">
        <w:rPr>
          <w:rFonts w:ascii="Times New Roman" w:hAnsi="Times New Roman" w:cs="Times New Roman"/>
          <w:b/>
          <w:sz w:val="24"/>
          <w:szCs w:val="24"/>
        </w:rPr>
        <w:t>.01.2019</w:t>
      </w:r>
    </w:p>
    <w:p w:rsidR="00A50EB0" w:rsidRPr="00675669" w:rsidRDefault="00570F0D" w:rsidP="00893C2B">
      <w:pPr>
        <w:pStyle w:val="Szvegtrzs2"/>
        <w:numPr>
          <w:ilvl w:val="0"/>
          <w:numId w:val="34"/>
        </w:numPr>
        <w:ind w:left="426"/>
        <w:jc w:val="both"/>
        <w:rPr>
          <w:rFonts w:cs="Times New Roman"/>
          <w:b/>
        </w:rPr>
      </w:pPr>
      <w:r w:rsidRPr="00675669">
        <w:rPr>
          <w:rFonts w:cs="Times New Roman"/>
          <w:b/>
        </w:rPr>
        <w:t>schvaľuje</w:t>
      </w:r>
    </w:p>
    <w:p w:rsidR="00A50EB0" w:rsidRPr="00675669" w:rsidRDefault="00A50EB0" w:rsidP="00893C2B">
      <w:pPr>
        <w:pStyle w:val="Odsekzoznamu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669">
        <w:rPr>
          <w:rFonts w:ascii="Times New Roman" w:eastAsia="Calibri" w:hAnsi="Times New Roman" w:cs="Times New Roman"/>
          <w:sz w:val="24"/>
          <w:szCs w:val="24"/>
        </w:rPr>
        <w:t>Smernicu o postupe pri zadávaní zákaziek malého rozsahu, zákaziek s nízkou hodnotou a bežne dostupných podlimitných zákaziek platnou od 01.12.2020</w:t>
      </w:r>
    </w:p>
    <w:p w:rsidR="003D16C4" w:rsidRDefault="003D16C4" w:rsidP="00A50EB0">
      <w:pPr>
        <w:widowControl/>
        <w:spacing w:line="100" w:lineRule="atLeast"/>
        <w:jc w:val="both"/>
        <w:rPr>
          <w:b/>
          <w:u w:val="single"/>
        </w:rPr>
      </w:pPr>
    </w:p>
    <w:p w:rsidR="00A50EB0" w:rsidRPr="00A50EB0" w:rsidRDefault="00376757" w:rsidP="00A50EB0">
      <w:pPr>
        <w:widowControl/>
        <w:spacing w:line="100" w:lineRule="atLeast"/>
        <w:jc w:val="both"/>
        <w:rPr>
          <w:b/>
          <w:color w:val="000000"/>
          <w:u w:val="single"/>
        </w:rPr>
      </w:pPr>
      <w:r>
        <w:rPr>
          <w:b/>
          <w:u w:val="single"/>
        </w:rPr>
        <w:t>8</w:t>
      </w:r>
      <w:r w:rsidRPr="00A50EB0">
        <w:rPr>
          <w:b/>
          <w:u w:val="single"/>
        </w:rPr>
        <w:t xml:space="preserve">/ </w:t>
      </w:r>
      <w:r w:rsidR="00A50EB0" w:rsidRPr="00A50EB0">
        <w:rPr>
          <w:b/>
          <w:color w:val="000000"/>
          <w:u w:val="single"/>
        </w:rPr>
        <w:t>Zmluva o dielo č. 2020/ENV/1</w:t>
      </w:r>
    </w:p>
    <w:p w:rsidR="00F54677" w:rsidRPr="00640866" w:rsidRDefault="00F54677" w:rsidP="00F54677">
      <w:pPr>
        <w:widowControl/>
        <w:autoSpaceDE w:val="0"/>
        <w:adjustRightInd w:val="0"/>
        <w:spacing w:line="100" w:lineRule="atLeast"/>
        <w:jc w:val="both"/>
        <w:rPr>
          <w:color w:val="FF0000"/>
        </w:rPr>
      </w:pPr>
    </w:p>
    <w:p w:rsidR="00A50EB0" w:rsidRDefault="00376757" w:rsidP="003D16C4">
      <w:pPr>
        <w:pStyle w:val="Default"/>
        <w:ind w:firstLine="708"/>
        <w:jc w:val="both"/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A50EB0">
        <w:t>Zmluva o dielo č. 2020/ENV/1</w:t>
      </w:r>
      <w:r w:rsidRPr="00F54677">
        <w:t xml:space="preserve">, </w:t>
      </w:r>
      <w:r w:rsidRPr="00603DB7">
        <w:t>ktorý tvorí prílohu zápisnice pod písmenom</w:t>
      </w:r>
      <w:r>
        <w:t xml:space="preserve"> G. </w:t>
      </w:r>
      <w:r w:rsidR="00A50EB0" w:rsidRPr="007634E9">
        <w:rPr>
          <w:bCs/>
        </w:rPr>
        <w:t>Zmluva o dielo súvisí s</w:t>
      </w:r>
      <w:r w:rsidR="00A50EB0">
        <w:rPr>
          <w:bCs/>
        </w:rPr>
        <w:t xml:space="preserve"> vypracovaním a </w:t>
      </w:r>
      <w:r w:rsidR="00A50EB0" w:rsidRPr="007634E9">
        <w:rPr>
          <w:bCs/>
        </w:rPr>
        <w:t xml:space="preserve"> predložením </w:t>
      </w:r>
      <w:r w:rsidR="00A50EB0" w:rsidRPr="007634E9">
        <w:t xml:space="preserve"> žiadosti</w:t>
      </w:r>
      <w:r w:rsidR="00A50EB0">
        <w:t xml:space="preserve"> o</w:t>
      </w:r>
      <w:r w:rsidR="00A50EB0" w:rsidRPr="008F2172">
        <w:t xml:space="preserve"> poskytnutie podpory formou dotácie na rok 2021 na Environmentálny fond na obstaranie  záhradných </w:t>
      </w:r>
      <w:proofErr w:type="spellStart"/>
      <w:r w:rsidR="00A50EB0" w:rsidRPr="008F2172">
        <w:t>kompostérov</w:t>
      </w:r>
      <w:proofErr w:type="spellEnd"/>
      <w:r w:rsidR="00A50EB0" w:rsidRPr="008F2172">
        <w:t>.</w:t>
      </w:r>
      <w:r w:rsidR="00056460">
        <w:t xml:space="preserve"> </w:t>
      </w:r>
      <w:r w:rsidR="00A50EB0" w:rsidRPr="008A55DD">
        <w:t xml:space="preserve">Termín na podanie žiadosti je </w:t>
      </w:r>
      <w:r w:rsidR="00A50EB0">
        <w:t>15.12.2020.</w:t>
      </w:r>
    </w:p>
    <w:p w:rsidR="00376757" w:rsidRDefault="00376757" w:rsidP="003571A2">
      <w:pPr>
        <w:widowControl/>
        <w:autoSpaceDE w:val="0"/>
        <w:adjustRightInd w:val="0"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4A352A" w:rsidRDefault="004A352A" w:rsidP="004A352A">
      <w:pPr>
        <w:jc w:val="both"/>
        <w:rPr>
          <w:bCs/>
          <w:i/>
        </w:rPr>
      </w:pPr>
      <w:r w:rsidRPr="009C2ECD">
        <w:rPr>
          <w:bCs/>
          <w:i/>
        </w:rPr>
        <w:t>V diskusii vystúpili:</w:t>
      </w:r>
    </w:p>
    <w:p w:rsidR="004A352A" w:rsidRDefault="00A120D2" w:rsidP="00A120D2">
      <w:pPr>
        <w:jc w:val="both"/>
        <w:rPr>
          <w:rFonts w:cs="Times New Roman"/>
          <w:bCs/>
          <w:i/>
        </w:rPr>
      </w:pPr>
      <w:r>
        <w:rPr>
          <w:bCs/>
          <w:i/>
        </w:rPr>
        <w:t>Ing. Zoltán Tamašek</w:t>
      </w:r>
      <w:r w:rsidR="003728F5">
        <w:rPr>
          <w:bCs/>
          <w:i/>
        </w:rPr>
        <w:t>, poslanec – dopyt</w:t>
      </w:r>
      <w:r w:rsidR="00231E8D">
        <w:rPr>
          <w:bCs/>
          <w:i/>
        </w:rPr>
        <w:t>,</w:t>
      </w:r>
      <w:r w:rsidR="00286F12">
        <w:rPr>
          <w:bCs/>
          <w:i/>
        </w:rPr>
        <w:t xml:space="preserve"> </w:t>
      </w:r>
      <w:r w:rsidR="00E732F8">
        <w:rPr>
          <w:rFonts w:cs="Times New Roman"/>
          <w:bCs/>
          <w:i/>
        </w:rPr>
        <w:t xml:space="preserve">či </w:t>
      </w:r>
      <w:r w:rsidR="00286F12">
        <w:rPr>
          <w:rFonts w:cs="Times New Roman"/>
          <w:bCs/>
          <w:i/>
        </w:rPr>
        <w:t xml:space="preserve">zhotoviteľ </w:t>
      </w:r>
      <w:r w:rsidR="00E732F8">
        <w:rPr>
          <w:rFonts w:cs="Times New Roman"/>
          <w:bCs/>
          <w:i/>
        </w:rPr>
        <w:t xml:space="preserve"> </w:t>
      </w:r>
      <w:r>
        <w:rPr>
          <w:rFonts w:cs="Times New Roman"/>
          <w:bCs/>
          <w:i/>
        </w:rPr>
        <w:t>vypracuje</w:t>
      </w:r>
      <w:r w:rsidR="00286F12">
        <w:rPr>
          <w:rFonts w:cs="Times New Roman"/>
          <w:bCs/>
          <w:i/>
        </w:rPr>
        <w:t xml:space="preserve"> iba </w:t>
      </w:r>
      <w:r w:rsidR="00231E8D">
        <w:rPr>
          <w:rFonts w:cs="Times New Roman"/>
          <w:bCs/>
          <w:i/>
        </w:rPr>
        <w:t xml:space="preserve"> žiadosť</w:t>
      </w:r>
    </w:p>
    <w:p w:rsidR="00A120D2" w:rsidRPr="00A120D2" w:rsidRDefault="00A120D2" w:rsidP="00A120D2">
      <w:pPr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PaedDr. Kristína </w:t>
      </w:r>
      <w:proofErr w:type="spellStart"/>
      <w:r>
        <w:rPr>
          <w:rFonts w:cs="Times New Roman"/>
          <w:bCs/>
          <w:i/>
        </w:rPr>
        <w:t>Pócsová</w:t>
      </w:r>
      <w:proofErr w:type="spellEnd"/>
      <w:r>
        <w:rPr>
          <w:rFonts w:cs="Times New Roman"/>
          <w:bCs/>
          <w:i/>
        </w:rPr>
        <w:t xml:space="preserve"> – dopyt, či </w:t>
      </w:r>
      <w:r w:rsidR="00231E8D">
        <w:rPr>
          <w:rFonts w:cs="Times New Roman"/>
          <w:bCs/>
          <w:i/>
        </w:rPr>
        <w:t xml:space="preserve">v prípade úspešnosti žiadosti budú zaobstarané </w:t>
      </w:r>
      <w:proofErr w:type="spellStart"/>
      <w:r w:rsidR="00231E8D">
        <w:rPr>
          <w:rFonts w:cs="Times New Roman"/>
          <w:bCs/>
          <w:i/>
        </w:rPr>
        <w:t>kompostéry</w:t>
      </w:r>
      <w:proofErr w:type="spellEnd"/>
      <w:r w:rsidR="00286F12">
        <w:rPr>
          <w:rFonts w:cs="Times New Roman"/>
          <w:bCs/>
          <w:i/>
        </w:rPr>
        <w:t xml:space="preserve"> </w:t>
      </w:r>
      <w:r>
        <w:rPr>
          <w:rFonts w:cs="Times New Roman"/>
          <w:bCs/>
          <w:i/>
        </w:rPr>
        <w:t>aké sú v Strekove</w:t>
      </w:r>
    </w:p>
    <w:p w:rsidR="00231E8D" w:rsidRDefault="004A352A" w:rsidP="00A120D2">
      <w:pPr>
        <w:jc w:val="both"/>
        <w:rPr>
          <w:rFonts w:cs="Times New Roman"/>
          <w:i/>
          <w:color w:val="000000" w:themeColor="text1"/>
        </w:rPr>
      </w:pPr>
      <w:r w:rsidRPr="00F9376E">
        <w:rPr>
          <w:rFonts w:cs="Times New Roman"/>
          <w:i/>
          <w:color w:val="000000" w:themeColor="text1"/>
        </w:rPr>
        <w:t xml:space="preserve">Ing. </w:t>
      </w:r>
      <w:proofErr w:type="spellStart"/>
      <w:r w:rsidRPr="00F9376E">
        <w:rPr>
          <w:rFonts w:cs="Times New Roman"/>
          <w:i/>
          <w:color w:val="000000" w:themeColor="text1"/>
        </w:rPr>
        <w:t>Št</w:t>
      </w:r>
      <w:r w:rsidR="00231E8D">
        <w:rPr>
          <w:rFonts w:cs="Times New Roman"/>
          <w:i/>
          <w:color w:val="000000" w:themeColor="text1"/>
        </w:rPr>
        <w:t>ě</w:t>
      </w:r>
      <w:r w:rsidRPr="00F9376E">
        <w:rPr>
          <w:rFonts w:cs="Times New Roman"/>
          <w:i/>
          <w:color w:val="000000" w:themeColor="text1"/>
        </w:rPr>
        <w:t>pánka</w:t>
      </w:r>
      <w:proofErr w:type="spellEnd"/>
      <w:r w:rsidRPr="00F9376E">
        <w:rPr>
          <w:rFonts w:cs="Times New Roman"/>
          <w:i/>
          <w:color w:val="000000" w:themeColor="text1"/>
        </w:rPr>
        <w:t xml:space="preserve"> Zacharová, starostka obce</w:t>
      </w:r>
      <w:r w:rsidR="00231E8D">
        <w:rPr>
          <w:rFonts w:cs="Times New Roman"/>
          <w:i/>
          <w:color w:val="000000" w:themeColor="text1"/>
        </w:rPr>
        <w:t>:</w:t>
      </w:r>
    </w:p>
    <w:p w:rsidR="004A352A" w:rsidRPr="00231E8D" w:rsidRDefault="003D16C4" w:rsidP="00231E8D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obecný úrad začal so zaobstarávaním  stanovísk a vyjadrení </w:t>
      </w:r>
      <w:r w:rsidR="0050026F" w:rsidRPr="00231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dotknutých orgánov</w:t>
      </w:r>
      <w:r w:rsidR="00231E8D" w:rsidRPr="00231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ktoré je potrebné priložiť </w:t>
      </w:r>
      <w:r w:rsidRPr="00231E8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 žiadosti o poskytnutie dotácie</w:t>
      </w:r>
    </w:p>
    <w:p w:rsidR="00231E8D" w:rsidRPr="00231E8D" w:rsidRDefault="00231E8D" w:rsidP="00231E8D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 navrhovanej zmluve je zakomponované, že zhotoviteľ </w:t>
      </w:r>
      <w:r w:rsidRPr="00231E8D">
        <w:rPr>
          <w:rFonts w:ascii="Times New Roman" w:hAnsi="Times New Roman" w:cs="Times New Roman"/>
          <w:i/>
          <w:sz w:val="24"/>
          <w:szCs w:val="24"/>
        </w:rPr>
        <w:t>je povinný vypracovať podklady pre projekt financovaný z Environmentálneho fondu a  poskytnúť odbornú pomoc pri jeho realizácii</w:t>
      </w:r>
    </w:p>
    <w:p w:rsidR="00231E8D" w:rsidRPr="00231E8D" w:rsidRDefault="00231E8D" w:rsidP="00231E8D">
      <w:pPr>
        <w:pStyle w:val="Odsekzoznamu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1E8D">
        <w:rPr>
          <w:rFonts w:ascii="Times New Roman" w:hAnsi="Times New Roman" w:cs="Times New Roman"/>
          <w:i/>
          <w:sz w:val="24"/>
          <w:szCs w:val="24"/>
        </w:rPr>
        <w:t xml:space="preserve">v prípade schválenia žiadosti, by mali byť obstarané </w:t>
      </w:r>
      <w:proofErr w:type="spellStart"/>
      <w:r w:rsidRPr="00231E8D">
        <w:rPr>
          <w:rFonts w:ascii="Times New Roman" w:hAnsi="Times New Roman" w:cs="Times New Roman"/>
          <w:i/>
          <w:sz w:val="24"/>
          <w:szCs w:val="24"/>
        </w:rPr>
        <w:t>kompostéry</w:t>
      </w:r>
      <w:proofErr w:type="spellEnd"/>
      <w:r w:rsidRPr="00231E8D">
        <w:rPr>
          <w:rFonts w:ascii="Times New Roman" w:hAnsi="Times New Roman" w:cs="Times New Roman"/>
          <w:i/>
          <w:sz w:val="24"/>
          <w:szCs w:val="24"/>
        </w:rPr>
        <w:t xml:space="preserve"> o objeme 900 až 1000 litrov   </w:t>
      </w:r>
    </w:p>
    <w:p w:rsidR="004A352A" w:rsidRDefault="004A352A" w:rsidP="003571A2">
      <w:pPr>
        <w:widowControl/>
        <w:autoSpaceDE w:val="0"/>
        <w:adjustRightInd w:val="0"/>
        <w:spacing w:line="100" w:lineRule="atLeast"/>
        <w:jc w:val="both"/>
      </w:pPr>
      <w:bookmarkStart w:id="0" w:name="_GoBack"/>
      <w:bookmarkEnd w:id="0"/>
    </w:p>
    <w:p w:rsidR="009E29F0" w:rsidRDefault="009E29F0" w:rsidP="003571A2">
      <w:pPr>
        <w:widowControl/>
        <w:autoSpaceDE w:val="0"/>
        <w:adjustRightInd w:val="0"/>
        <w:spacing w:line="100" w:lineRule="atLeast"/>
        <w:jc w:val="both"/>
      </w:pPr>
    </w:p>
    <w:p w:rsidR="00376757" w:rsidRPr="0068362F" w:rsidRDefault="00376757" w:rsidP="00231E8D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 xml:space="preserve">Starostka obce sa uistila, že k predloženému návrhu uznesenia niet viac pripomienok, </w:t>
      </w:r>
      <w:r w:rsidRPr="0068362F">
        <w:rPr>
          <w:sz w:val="24"/>
        </w:rPr>
        <w:lastRenderedPageBreak/>
        <w:t>doplňujúcich alebo pozmeňujúcich návrhov.</w:t>
      </w:r>
    </w:p>
    <w:p w:rsidR="00FF36FD" w:rsidRDefault="00FF36FD" w:rsidP="00231E8D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FF36FD" w:rsidRDefault="00FF36FD" w:rsidP="00376757">
      <w:pPr>
        <w:pStyle w:val="Szvegtrzs2"/>
        <w:jc w:val="both"/>
        <w:rPr>
          <w:i/>
        </w:rPr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A50EB0">
        <w:rPr>
          <w:b/>
        </w:rPr>
        <w:t>51</w:t>
      </w:r>
      <w:r>
        <w:t xml:space="preserve"> zo dňa </w:t>
      </w:r>
      <w:r w:rsidR="00A50EB0">
        <w:rPr>
          <w:b/>
          <w:bCs/>
        </w:rPr>
        <w:t>11</w:t>
      </w:r>
      <w:r>
        <w:rPr>
          <w:b/>
          <w:bCs/>
        </w:rPr>
        <w:t>.</w:t>
      </w:r>
      <w:r w:rsidR="00A50EB0">
        <w:rPr>
          <w:b/>
        </w:rPr>
        <w:t>11</w:t>
      </w:r>
      <w:r>
        <w:rPr>
          <w:b/>
        </w:rPr>
        <w:t>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A50EB0" w:rsidRDefault="00A50EB0" w:rsidP="00A50EB0">
      <w:pPr>
        <w:autoSpaceDE w:val="0"/>
        <w:rPr>
          <w:rFonts w:cs="Times New Roman"/>
          <w:b/>
        </w:rPr>
      </w:pPr>
      <w:r w:rsidRPr="007634E9">
        <w:rPr>
          <w:rFonts w:cs="Times New Roman"/>
          <w:b/>
        </w:rPr>
        <w:t xml:space="preserve">schvaľuje </w:t>
      </w:r>
    </w:p>
    <w:p w:rsidR="00A50EB0" w:rsidRPr="0004466D" w:rsidRDefault="00A50EB0" w:rsidP="004C60C3">
      <w:pPr>
        <w:jc w:val="both"/>
        <w:rPr>
          <w:rFonts w:cs="Times New Roman"/>
        </w:rPr>
      </w:pPr>
      <w:r w:rsidRPr="0004466D">
        <w:rPr>
          <w:rFonts w:cs="Times New Roman"/>
        </w:rPr>
        <w:t xml:space="preserve">Zmluvu o dielo č. </w:t>
      </w:r>
      <w:r>
        <w:rPr>
          <w:rFonts w:cs="Times New Roman"/>
        </w:rPr>
        <w:t>2020/ENV/1</w:t>
      </w:r>
      <w:r w:rsidRPr="0004466D">
        <w:rPr>
          <w:rFonts w:cs="Times New Roman"/>
        </w:rPr>
        <w:t xml:space="preserve"> uzatvorenú v zmysle § 536 a </w:t>
      </w:r>
      <w:proofErr w:type="spellStart"/>
      <w:r w:rsidRPr="0004466D">
        <w:rPr>
          <w:rFonts w:cs="Times New Roman"/>
        </w:rPr>
        <w:t>nasl</w:t>
      </w:r>
      <w:proofErr w:type="spellEnd"/>
      <w:r w:rsidRPr="0004466D">
        <w:rPr>
          <w:rFonts w:cs="Times New Roman"/>
        </w:rPr>
        <w:t xml:space="preserve">. Obchodného zákonníka medzi zhotoviteľom: Ing. Viktorom </w:t>
      </w:r>
      <w:proofErr w:type="spellStart"/>
      <w:r w:rsidRPr="0004466D">
        <w:rPr>
          <w:rFonts w:cs="Times New Roman"/>
        </w:rPr>
        <w:t>Csalom</w:t>
      </w:r>
      <w:proofErr w:type="spellEnd"/>
      <w:r w:rsidRPr="0004466D">
        <w:rPr>
          <w:rFonts w:cs="Times New Roman"/>
        </w:rPr>
        <w:t xml:space="preserve">, Vikárska 1077/15, 949 01 Nitra, 949 01, IČO: </w:t>
      </w:r>
      <w:r w:rsidRPr="0004466D">
        <w:rPr>
          <w:rFonts w:cs="Times New Roman"/>
          <w:iCs/>
        </w:rPr>
        <w:t>45419485</w:t>
      </w:r>
      <w:r w:rsidRPr="0004466D">
        <w:rPr>
          <w:rFonts w:cs="Times New Roman"/>
        </w:rPr>
        <w:t xml:space="preserve">, DIČ: </w:t>
      </w:r>
      <w:r w:rsidRPr="0004466D">
        <w:rPr>
          <w:rFonts w:cs="Times New Roman"/>
          <w:iCs/>
        </w:rPr>
        <w:t>1049307864</w:t>
      </w:r>
      <w:r w:rsidRPr="0004466D">
        <w:rPr>
          <w:rFonts w:cs="Times New Roman"/>
        </w:rPr>
        <w:t xml:space="preserve"> a objednávateľom: Obec Rúbaň, Rúbaň č. 27, 941 36  Rúbaň, IČO: 00309231, predmetom  ktorej je odborné a kvalitné zabezpečenie služieb spočívajúcich v odbornej pomoci pri vypracovaní podkladov pre projekt financovaný z Environmentálneho fondu (t.j.  Žiadosť o poskytnutie podpory formou dotácie na rok 2021</w:t>
      </w:r>
      <w:r>
        <w:rPr>
          <w:rFonts w:cs="Times New Roman"/>
        </w:rPr>
        <w:t xml:space="preserve"> na obstaranie záhradných </w:t>
      </w:r>
      <w:proofErr w:type="spellStart"/>
      <w:r>
        <w:rPr>
          <w:rFonts w:cs="Times New Roman"/>
        </w:rPr>
        <w:t>kompostérov</w:t>
      </w:r>
      <w:proofErr w:type="spellEnd"/>
      <w:r w:rsidRPr="0004466D">
        <w:rPr>
          <w:rFonts w:cs="Times New Roman"/>
        </w:rPr>
        <w:t xml:space="preserve"> s jej povinnými prílohami – C5) a na odbornú pomoc pri jeho realizácii podľa konkrétnych požiadaviek </w:t>
      </w:r>
    </w:p>
    <w:p w:rsidR="00376757" w:rsidRDefault="00376757" w:rsidP="00784CF5">
      <w:pPr>
        <w:pStyle w:val="Bezriadkovania"/>
        <w:jc w:val="both"/>
        <w:rPr>
          <w:rFonts w:cs="Times New Roman"/>
        </w:rPr>
      </w:pPr>
    </w:p>
    <w:p w:rsidR="002E258C" w:rsidRDefault="002E258C" w:rsidP="00A50EB0">
      <w:pPr>
        <w:widowControl/>
        <w:spacing w:line="100" w:lineRule="atLeast"/>
        <w:jc w:val="both"/>
        <w:rPr>
          <w:b/>
          <w:u w:val="single"/>
        </w:rPr>
      </w:pPr>
    </w:p>
    <w:p w:rsidR="00A50EB0" w:rsidRPr="00A50EB0" w:rsidRDefault="00376757" w:rsidP="00A50EB0">
      <w:pPr>
        <w:widowControl/>
        <w:spacing w:line="100" w:lineRule="atLeast"/>
        <w:jc w:val="both"/>
        <w:rPr>
          <w:b/>
          <w:color w:val="000000"/>
          <w:u w:val="single"/>
        </w:rPr>
      </w:pPr>
      <w:r w:rsidRPr="00A50EB0">
        <w:rPr>
          <w:b/>
          <w:u w:val="single"/>
        </w:rPr>
        <w:t xml:space="preserve">9/ </w:t>
      </w:r>
      <w:r w:rsidR="00A50EB0" w:rsidRPr="00A50EB0">
        <w:rPr>
          <w:b/>
          <w:color w:val="000000"/>
          <w:u w:val="single"/>
        </w:rPr>
        <w:t>Zápisnica zo zasadnutia vyraďovacej a likvidačnej komisie</w:t>
      </w:r>
    </w:p>
    <w:p w:rsidR="00376757" w:rsidRPr="00376757" w:rsidRDefault="00376757" w:rsidP="00A50EB0">
      <w:pPr>
        <w:widowControl/>
        <w:autoSpaceDE w:val="0"/>
        <w:adjustRightInd w:val="0"/>
        <w:spacing w:line="100" w:lineRule="atLeast"/>
        <w:jc w:val="both"/>
        <w:rPr>
          <w:b/>
          <w:color w:val="000000"/>
          <w:u w:val="single"/>
        </w:rPr>
      </w:pPr>
    </w:p>
    <w:p w:rsidR="005F5F68" w:rsidRPr="00364F57" w:rsidRDefault="00376757" w:rsidP="004C60C3">
      <w:pPr>
        <w:pStyle w:val="Standard"/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 poslancom obecného zastup</w:t>
      </w:r>
      <w:r w:rsidRPr="00603DB7">
        <w:t xml:space="preserve">iteľstva bol doručený materiál </w:t>
      </w:r>
      <w:r w:rsidRPr="001A5D4E">
        <w:t xml:space="preserve">- </w:t>
      </w:r>
      <w:r w:rsidR="00A50EB0">
        <w:rPr>
          <w:color w:val="000000"/>
        </w:rPr>
        <w:t>Zápisnica zo zasadnutia vyraďovacej a likvidačnej komisie</w:t>
      </w:r>
      <w:r w:rsidRPr="00376757">
        <w:t>,</w:t>
      </w:r>
      <w:r w:rsidR="00446215">
        <w:t xml:space="preserve"> </w:t>
      </w:r>
      <w:r w:rsidRPr="00376757">
        <w:t xml:space="preserve"> </w:t>
      </w:r>
      <w:r w:rsidRPr="00603DB7">
        <w:t>ktorý tvorí prílohu zápisnice pod písmenom</w:t>
      </w:r>
      <w:r>
        <w:t xml:space="preserve"> H. </w:t>
      </w:r>
      <w:r w:rsidR="005F5F68" w:rsidRPr="00364F57">
        <w:rPr>
          <w:rFonts w:cs="Times New Roman"/>
        </w:rPr>
        <w:t>Vyraďovacia a likvidačná komisia pri prerokovaní jednotlivých návrhoch na vyradenie postupovala podľa Smernice vyraďovacej a likvidačnej komisie schválenej uznesením obecného zastupiteľstva č. 154 zo dňa 24.09.2012 a účinnej odo dňa 24.09.2012.</w:t>
      </w:r>
      <w:r w:rsidR="00446215">
        <w:rPr>
          <w:rFonts w:cs="Times New Roman"/>
        </w:rPr>
        <w:t xml:space="preserve"> </w:t>
      </w:r>
      <w:r w:rsidR="005F5F68" w:rsidRPr="00364F57">
        <w:rPr>
          <w:rFonts w:cs="Times New Roman"/>
        </w:rPr>
        <w:t>Jedná sa o majetok, ktorý je pre</w:t>
      </w:r>
      <w:r w:rsidR="004C60C3">
        <w:rPr>
          <w:rFonts w:cs="Times New Roman"/>
        </w:rPr>
        <w:t xml:space="preserve"> potreby obce </w:t>
      </w:r>
      <w:r w:rsidR="005F5F68" w:rsidRPr="00364F57">
        <w:rPr>
          <w:rFonts w:cs="Times New Roman"/>
        </w:rPr>
        <w:t xml:space="preserve"> už nepotrebný, obec ho nepoužíva respektíve už neplní účel stanovený pri jeho zaradení.</w:t>
      </w:r>
    </w:p>
    <w:p w:rsidR="00376757" w:rsidRDefault="00376757" w:rsidP="00376757">
      <w:pPr>
        <w:widowControl/>
        <w:spacing w:line="100" w:lineRule="atLeast"/>
        <w:jc w:val="both"/>
      </w:pPr>
      <w:r w:rsidRPr="00C44A71">
        <w:t>Poslancom bol v písomných podkladoch doručený návrh uznesenia s dôvodovou správou.</w:t>
      </w:r>
    </w:p>
    <w:p w:rsidR="00376757" w:rsidRPr="0068362F" w:rsidRDefault="00376757" w:rsidP="004C60C3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68362F">
        <w:rPr>
          <w:sz w:val="24"/>
        </w:rPr>
        <w:t>Starostka obce sa uistila, že k predloženému návrhu uznesenia niet viac pripomienok, doplňujúcich alebo pozmeňujúcich návrhov.</w:t>
      </w:r>
    </w:p>
    <w:p w:rsidR="00FF36FD" w:rsidRDefault="00FF36FD" w:rsidP="004C60C3">
      <w:pPr>
        <w:pStyle w:val="Szvegtrzs2"/>
        <w:ind w:firstLine="708"/>
        <w:jc w:val="both"/>
      </w:pPr>
      <w:r>
        <w:t>Nato prebehlo hlasovanie o návrhu uznesenia v znení, v akom bolo uvedené v podkladoch rokovania.</w:t>
      </w:r>
    </w:p>
    <w:p w:rsidR="00893C2B" w:rsidRDefault="00893C2B" w:rsidP="004C60C3">
      <w:pPr>
        <w:pStyle w:val="Szvegtrzs2"/>
        <w:ind w:firstLine="708"/>
        <w:jc w:val="both"/>
      </w:pP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376757">
      <w:pPr>
        <w:pStyle w:val="Szvegtrzs2"/>
        <w:jc w:val="both"/>
        <w:rPr>
          <w:i/>
        </w:rPr>
      </w:pPr>
      <w:r>
        <w:rPr>
          <w:i/>
        </w:rPr>
        <w:t xml:space="preserve">Hlasovanie „za/proti/zdržal sa hlasovania“ = </w:t>
      </w:r>
      <w:r w:rsidR="005F5F68">
        <w:rPr>
          <w:i/>
        </w:rPr>
        <w:t>4</w:t>
      </w:r>
      <w:r>
        <w:rPr>
          <w:i/>
        </w:rPr>
        <w:t>/0/</w:t>
      </w:r>
      <w:r w:rsidR="005F5F68">
        <w:rPr>
          <w:i/>
        </w:rPr>
        <w:t>0</w:t>
      </w:r>
    </w:p>
    <w:p w:rsidR="00376757" w:rsidRDefault="00376757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5F5F68">
        <w:rPr>
          <w:b/>
        </w:rPr>
        <w:t>52</w:t>
      </w:r>
      <w:r>
        <w:t xml:space="preserve"> zo dňa </w:t>
      </w:r>
      <w:r w:rsidR="005F5F68">
        <w:rPr>
          <w:b/>
          <w:bCs/>
        </w:rPr>
        <w:t>11</w:t>
      </w:r>
      <w:r>
        <w:rPr>
          <w:b/>
          <w:bCs/>
        </w:rPr>
        <w:t>.</w:t>
      </w:r>
      <w:r w:rsidR="005F5F68">
        <w:rPr>
          <w:b/>
        </w:rPr>
        <w:t>11</w:t>
      </w:r>
      <w:r>
        <w:rPr>
          <w:b/>
        </w:rPr>
        <w:t>.2020</w:t>
      </w:r>
    </w:p>
    <w:p w:rsidR="00376757" w:rsidRDefault="00376757" w:rsidP="00376757">
      <w:pPr>
        <w:pStyle w:val="Szvegtrzs2"/>
        <w:jc w:val="both"/>
      </w:pPr>
      <w:r>
        <w:t>Obecné zastupiteľstvo v Rúbani</w:t>
      </w:r>
    </w:p>
    <w:p w:rsidR="005F5F68" w:rsidRPr="00364F57" w:rsidRDefault="005F5F68" w:rsidP="004C60C3">
      <w:pPr>
        <w:pStyle w:val="Standard"/>
        <w:numPr>
          <w:ilvl w:val="0"/>
          <w:numId w:val="23"/>
        </w:numPr>
        <w:jc w:val="both"/>
        <w:rPr>
          <w:rFonts w:cs="Times New Roman"/>
          <w:b/>
        </w:rPr>
      </w:pPr>
      <w:r>
        <w:rPr>
          <w:rFonts w:cs="Times New Roman"/>
          <w:b/>
        </w:rPr>
        <w:t>berie na vedomie</w:t>
      </w:r>
    </w:p>
    <w:p w:rsidR="005F5F68" w:rsidRPr="00364F57" w:rsidRDefault="005F5F68" w:rsidP="004C60C3">
      <w:pPr>
        <w:pStyle w:val="Standard"/>
        <w:ind w:left="720"/>
        <w:jc w:val="both"/>
        <w:rPr>
          <w:rFonts w:cs="Times New Roman"/>
        </w:rPr>
      </w:pPr>
      <w:r w:rsidRPr="00364F57">
        <w:rPr>
          <w:rFonts w:cs="Times New Roman"/>
        </w:rPr>
        <w:t xml:space="preserve">Zápisnicu zo zasadnutia vyraďovacej a likvidačnej komisie zo dňa </w:t>
      </w:r>
      <w:r>
        <w:rPr>
          <w:rFonts w:cs="Times New Roman"/>
        </w:rPr>
        <w:t>04</w:t>
      </w:r>
      <w:r w:rsidRPr="00364F57">
        <w:rPr>
          <w:rFonts w:cs="Times New Roman"/>
        </w:rPr>
        <w:t>.</w:t>
      </w:r>
      <w:r>
        <w:rPr>
          <w:rFonts w:cs="Times New Roman"/>
        </w:rPr>
        <w:t>11</w:t>
      </w:r>
      <w:r w:rsidRPr="00364F57">
        <w:rPr>
          <w:rFonts w:cs="Times New Roman"/>
        </w:rPr>
        <w:t>.</w:t>
      </w:r>
      <w:r>
        <w:rPr>
          <w:rFonts w:cs="Times New Roman"/>
        </w:rPr>
        <w:t>2020</w:t>
      </w:r>
    </w:p>
    <w:p w:rsidR="005F5F68" w:rsidRPr="00364F57" w:rsidRDefault="005F5F68" w:rsidP="004C60C3">
      <w:pPr>
        <w:pStyle w:val="Standard"/>
        <w:numPr>
          <w:ilvl w:val="0"/>
          <w:numId w:val="23"/>
        </w:num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schvaľuje</w:t>
      </w:r>
    </w:p>
    <w:p w:rsidR="005F5F68" w:rsidRPr="00364F57" w:rsidRDefault="005F5F68" w:rsidP="004C60C3">
      <w:pPr>
        <w:pStyle w:val="Nadpis71"/>
        <w:ind w:left="720"/>
        <w:rPr>
          <w:rFonts w:cs="Times New Roman"/>
          <w:b w:val="0"/>
          <w:sz w:val="24"/>
          <w:u w:val="none"/>
        </w:rPr>
      </w:pPr>
      <w:r w:rsidRPr="00364F57">
        <w:rPr>
          <w:rFonts w:cs="Times New Roman"/>
          <w:b w:val="0"/>
          <w:sz w:val="24"/>
          <w:u w:val="none"/>
        </w:rPr>
        <w:t xml:space="preserve">Návrh na vyradenie prebytočného a neupotrebiteľného majetku obce číslo 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S20</w:t>
      </w:r>
      <w:r>
        <w:rPr>
          <w:rFonts w:cs="Times New Roman"/>
          <w:b w:val="0"/>
          <w:color w:val="000000" w:themeColor="text1"/>
          <w:sz w:val="24"/>
          <w:u w:val="none"/>
        </w:rPr>
        <w:t>20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/00</w:t>
      </w:r>
      <w:r>
        <w:rPr>
          <w:rFonts w:cs="Times New Roman"/>
          <w:b w:val="0"/>
          <w:color w:val="000000" w:themeColor="text1"/>
          <w:sz w:val="24"/>
          <w:u w:val="none"/>
        </w:rPr>
        <w:t>840</w:t>
      </w:r>
      <w:r w:rsidRPr="00F54164">
        <w:rPr>
          <w:rFonts w:cs="Times New Roman"/>
          <w:b w:val="0"/>
          <w:color w:val="000000" w:themeColor="text1"/>
          <w:sz w:val="24"/>
          <w:u w:val="none"/>
        </w:rPr>
        <w:t>-0</w:t>
      </w:r>
      <w:r>
        <w:rPr>
          <w:rFonts w:cs="Times New Roman"/>
          <w:b w:val="0"/>
          <w:color w:val="000000" w:themeColor="text1"/>
          <w:sz w:val="24"/>
          <w:u w:val="none"/>
        </w:rPr>
        <w:t>01</w:t>
      </w:r>
      <w:r w:rsidRPr="00364F57">
        <w:rPr>
          <w:rFonts w:cs="Times New Roman"/>
          <w:b w:val="0"/>
          <w:sz w:val="24"/>
          <w:u w:val="none"/>
        </w:rPr>
        <w:t xml:space="preserve">zo dňa </w:t>
      </w:r>
      <w:r>
        <w:rPr>
          <w:rFonts w:cs="Times New Roman"/>
          <w:b w:val="0"/>
          <w:sz w:val="24"/>
          <w:u w:val="none"/>
        </w:rPr>
        <w:t>21</w:t>
      </w:r>
      <w:r w:rsidRPr="00364F57">
        <w:rPr>
          <w:rFonts w:cs="Times New Roman"/>
          <w:b w:val="0"/>
          <w:sz w:val="24"/>
          <w:u w:val="none"/>
        </w:rPr>
        <w:t>.</w:t>
      </w:r>
      <w:r>
        <w:rPr>
          <w:rFonts w:cs="Times New Roman"/>
          <w:b w:val="0"/>
          <w:sz w:val="24"/>
          <w:u w:val="none"/>
        </w:rPr>
        <w:t>10.2020</w:t>
      </w:r>
    </w:p>
    <w:p w:rsidR="00376757" w:rsidRDefault="00376757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258C" w:rsidRDefault="002E258C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258C" w:rsidRDefault="002E258C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E258C" w:rsidRDefault="002E258C" w:rsidP="0037675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F5F68" w:rsidRPr="005F5F68" w:rsidRDefault="00376757" w:rsidP="005F5F68">
      <w:pPr>
        <w:widowControl/>
        <w:autoSpaceDE w:val="0"/>
        <w:autoSpaceDN w:val="0"/>
        <w:adjustRightInd w:val="0"/>
        <w:spacing w:line="10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10</w:t>
      </w:r>
      <w:r w:rsidRPr="00F54677">
        <w:rPr>
          <w:b/>
          <w:u w:val="single"/>
        </w:rPr>
        <w:t xml:space="preserve">/ </w:t>
      </w:r>
      <w:r w:rsidR="005F5F68" w:rsidRPr="005F5F68">
        <w:rPr>
          <w:b/>
          <w:u w:val="single"/>
        </w:rPr>
        <w:t xml:space="preserve">Zmeny a doplnenie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Spoločného</w:t>
      </w:r>
      <w:proofErr w:type="spellEnd"/>
      <w:r w:rsidR="00446215">
        <w:rPr>
          <w:rFonts w:cs="Calibri"/>
          <w:b/>
          <w:color w:val="000000"/>
          <w:u w:val="single"/>
          <w:lang w:val="cs-CZ"/>
        </w:rPr>
        <w:t xml:space="preserve">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Územného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 plánu obcí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Bešeňov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Branovo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Dubník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Gbelce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Jasová, Nová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Vieska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Rúbaň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Strekov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Svätý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 Peter,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Svodín</w:t>
      </w:r>
      <w:proofErr w:type="spellEnd"/>
      <w:r w:rsidR="005F5F68" w:rsidRPr="005F5F68">
        <w:rPr>
          <w:rFonts w:cs="Calibri"/>
          <w:b/>
          <w:color w:val="000000"/>
          <w:u w:val="single"/>
          <w:lang w:val="cs-CZ"/>
        </w:rPr>
        <w:t xml:space="preserve">, </w:t>
      </w:r>
      <w:proofErr w:type="spellStart"/>
      <w:r w:rsidR="005F5F68" w:rsidRPr="005F5F68">
        <w:rPr>
          <w:rFonts w:cs="Calibri"/>
          <w:b/>
          <w:color w:val="000000"/>
          <w:u w:val="single"/>
          <w:lang w:val="cs-CZ"/>
        </w:rPr>
        <w:t>Šarkan</w:t>
      </w:r>
      <w:proofErr w:type="spellEnd"/>
    </w:p>
    <w:p w:rsidR="00376757" w:rsidRPr="009D6A7D" w:rsidRDefault="00376757" w:rsidP="005F5F68">
      <w:pPr>
        <w:widowControl/>
        <w:autoSpaceDE w:val="0"/>
        <w:adjustRightInd w:val="0"/>
        <w:spacing w:line="100" w:lineRule="atLeast"/>
        <w:jc w:val="both"/>
        <w:rPr>
          <w:color w:val="000000"/>
        </w:rPr>
      </w:pPr>
    </w:p>
    <w:p w:rsidR="00B55A05" w:rsidRDefault="00376757" w:rsidP="004C60C3">
      <w:pPr>
        <w:pStyle w:val="Szvegtrzs2"/>
        <w:ind w:firstLine="708"/>
        <w:jc w:val="both"/>
        <w:rPr>
          <w:rFonts w:cs="Times New Roman"/>
        </w:rPr>
      </w:pPr>
      <w:r w:rsidRPr="0068362F">
        <w:t xml:space="preserve">Starostka obce, Ing. </w:t>
      </w:r>
      <w:proofErr w:type="spellStart"/>
      <w:r w:rsidRPr="0068362F">
        <w:t>Štěpánka</w:t>
      </w:r>
      <w:proofErr w:type="spellEnd"/>
      <w:r w:rsidRPr="0068362F">
        <w:t xml:space="preserve"> Zacharová konštatovala, že</w:t>
      </w:r>
      <w:r w:rsidR="006A41AB">
        <w:t xml:space="preserve"> na ostatnom zasadnutí obecného zastupiteľstva bolo prijaté uznesenie </w:t>
      </w:r>
      <w:r w:rsidR="00B55A05">
        <w:t xml:space="preserve">na obstaranie </w:t>
      </w:r>
      <w:r w:rsidR="00B55A05" w:rsidRPr="00BF6087">
        <w:rPr>
          <w:rFonts w:cs="Times New Roman"/>
        </w:rPr>
        <w:t>Územnoplánovacej dokume</w:t>
      </w:r>
      <w:r w:rsidR="00B55A05">
        <w:rPr>
          <w:rFonts w:cs="Times New Roman"/>
        </w:rPr>
        <w:t>ntácie Zmeny a doplnky č. 1/2020.</w:t>
      </w:r>
    </w:p>
    <w:p w:rsidR="003571A2" w:rsidRPr="001E224A" w:rsidRDefault="00B55A05" w:rsidP="00B55A05">
      <w:pPr>
        <w:pStyle w:val="Szvegtrzs2"/>
        <w:jc w:val="both"/>
        <w:rPr>
          <w:rFonts w:eastAsia="Times New Roman" w:cs="Times New Roman"/>
          <w:lang w:eastAsia="sk-SK"/>
        </w:rPr>
      </w:pPr>
      <w:r>
        <w:rPr>
          <w:rFonts w:cs="Times New Roman"/>
        </w:rPr>
        <w:t>Spoločnosť</w:t>
      </w:r>
      <w:r w:rsidR="00893C2B">
        <w:rPr>
          <w:rFonts w:cs="Times New Roman"/>
        </w:rPr>
        <w:t xml:space="preserve"> </w:t>
      </w:r>
      <w:proofErr w:type="spellStart"/>
      <w:r>
        <w:t>Green</w:t>
      </w:r>
      <w:proofErr w:type="spellEnd"/>
      <w:r>
        <w:t xml:space="preserve"> Energy Holding, </w:t>
      </w:r>
      <w:proofErr w:type="spellStart"/>
      <w:r>
        <w:t>s.r.o</w:t>
      </w:r>
      <w:proofErr w:type="spellEnd"/>
      <w:r>
        <w:t xml:space="preserve">. so sídlom Mraziarenská 6, 821 08 Bratislava prejavila zámer realizácie a prevádzkovania projektu zameraného na výrobu ekologickej čistej  elektriny – umiestnenie veterného parku na území katastra obce Rúbaň. Na základe ich požiadavky bolo zorganizované stretnutie, </w:t>
      </w:r>
      <w:r w:rsidR="00446215">
        <w:t xml:space="preserve"> </w:t>
      </w:r>
      <w:r>
        <w:t xml:space="preserve">na ktorom spoločnosť </w:t>
      </w:r>
      <w:r w:rsidR="004C60C3">
        <w:t xml:space="preserve"> predstavila poslancom obce svoj zámer.</w:t>
      </w:r>
    </w:p>
    <w:p w:rsidR="0048714F" w:rsidRDefault="00B55A05" w:rsidP="00893C2B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>
        <w:rPr>
          <w:sz w:val="24"/>
        </w:rPr>
        <w:t xml:space="preserve">Na základe záverov zo stretnutia a kladného stanoviska poslancov </w:t>
      </w:r>
      <w:r w:rsidR="0048714F">
        <w:rPr>
          <w:sz w:val="24"/>
        </w:rPr>
        <w:t>k pripravovanému zámeru výsta</w:t>
      </w:r>
      <w:r w:rsidR="0048714F" w:rsidRPr="00EC1A59">
        <w:rPr>
          <w:sz w:val="24"/>
        </w:rPr>
        <w:t>vby</w:t>
      </w:r>
      <w:r w:rsidR="0048714F">
        <w:rPr>
          <w:sz w:val="24"/>
        </w:rPr>
        <w:t xml:space="preserve"> veterného parku v katastrálnom území obce Rúbaň starostka obce predložila návrh na uznesenie, a to: </w:t>
      </w:r>
    </w:p>
    <w:p w:rsidR="0048714F" w:rsidRPr="0048714F" w:rsidRDefault="0048714F" w:rsidP="0048714F">
      <w:pPr>
        <w:pStyle w:val="Szvegtrzs2"/>
        <w:jc w:val="both"/>
        <w:rPr>
          <w:i/>
        </w:rPr>
      </w:pPr>
      <w:r w:rsidRPr="0048714F">
        <w:rPr>
          <w:i/>
        </w:rPr>
        <w:t>Obecné zastupiteľstvo v Rúbani</w:t>
      </w:r>
    </w:p>
    <w:p w:rsidR="0048714F" w:rsidRPr="0048714F" w:rsidRDefault="0048714F" w:rsidP="00893C2B">
      <w:pPr>
        <w:pStyle w:val="szvegtrzs20"/>
        <w:spacing w:before="0" w:beforeAutospacing="0" w:after="0" w:afterAutospacing="0"/>
        <w:ind w:left="426" w:hanging="360"/>
        <w:jc w:val="both"/>
        <w:rPr>
          <w:i/>
        </w:rPr>
      </w:pPr>
      <w:r w:rsidRPr="0048714F">
        <w:rPr>
          <w:b/>
          <w:i/>
        </w:rPr>
        <w:t>1.  berie na vedomie</w:t>
      </w:r>
    </w:p>
    <w:p w:rsidR="004C60C3" w:rsidRDefault="0048714F" w:rsidP="00893C2B">
      <w:pPr>
        <w:pStyle w:val="szvegtrzs20"/>
        <w:spacing w:before="0" w:beforeAutospacing="0" w:after="0" w:afterAutospacing="0"/>
        <w:ind w:left="426"/>
        <w:jc w:val="both"/>
        <w:rPr>
          <w:i/>
        </w:rPr>
      </w:pPr>
      <w:r w:rsidRPr="0048714F">
        <w:rPr>
          <w:i/>
        </w:rPr>
        <w:t xml:space="preserve">prezentáciu spoločnosti  </w:t>
      </w:r>
      <w:proofErr w:type="spellStart"/>
      <w:r w:rsidRPr="0048714F">
        <w:rPr>
          <w:i/>
        </w:rPr>
        <w:t>Green</w:t>
      </w:r>
      <w:proofErr w:type="spellEnd"/>
      <w:r w:rsidRPr="0048714F">
        <w:rPr>
          <w:i/>
        </w:rPr>
        <w:t xml:space="preserve"> Energy Holding, </w:t>
      </w:r>
      <w:proofErr w:type="spellStart"/>
      <w:r w:rsidRPr="0048714F">
        <w:rPr>
          <w:i/>
        </w:rPr>
        <w:t>s.r.o</w:t>
      </w:r>
      <w:proofErr w:type="spellEnd"/>
      <w:r w:rsidRPr="0048714F">
        <w:rPr>
          <w:i/>
        </w:rPr>
        <w:t>. so sídlom Mraziarenská 6,</w:t>
      </w:r>
    </w:p>
    <w:p w:rsidR="0048714F" w:rsidRPr="0048714F" w:rsidRDefault="0048714F" w:rsidP="00893C2B">
      <w:pPr>
        <w:pStyle w:val="szvegtrzs20"/>
        <w:spacing w:before="0" w:beforeAutospacing="0" w:after="0" w:afterAutospacing="0"/>
        <w:ind w:left="426"/>
        <w:jc w:val="both"/>
        <w:rPr>
          <w:i/>
        </w:rPr>
      </w:pPr>
      <w:r w:rsidRPr="0048714F">
        <w:rPr>
          <w:i/>
        </w:rPr>
        <w:t>821 08 Bratislava so zámerom realizácie a prevádzkovania projektu zameraného na výrobu ekologickej čistej  elektriny – umiestnenie veterného parku na území katastra obce Rúbaň</w:t>
      </w:r>
    </w:p>
    <w:p w:rsidR="0048714F" w:rsidRPr="0048714F" w:rsidRDefault="0048714F" w:rsidP="00893C2B">
      <w:pPr>
        <w:pStyle w:val="szvegtrzs20"/>
        <w:spacing w:before="0" w:beforeAutospacing="0" w:after="0" w:afterAutospacing="0"/>
        <w:ind w:left="426" w:hanging="360"/>
        <w:jc w:val="both"/>
        <w:rPr>
          <w:i/>
        </w:rPr>
      </w:pPr>
      <w:r w:rsidRPr="0048714F">
        <w:rPr>
          <w:b/>
          <w:i/>
        </w:rPr>
        <w:t>2.</w:t>
      </w:r>
      <w:r w:rsidRPr="0048714F">
        <w:rPr>
          <w:b/>
          <w:i/>
          <w:sz w:val="14"/>
          <w:szCs w:val="14"/>
        </w:rPr>
        <w:t xml:space="preserve">     </w:t>
      </w:r>
      <w:r w:rsidRPr="0048714F">
        <w:rPr>
          <w:b/>
          <w:i/>
        </w:rPr>
        <w:t xml:space="preserve">schvaľuje </w:t>
      </w:r>
    </w:p>
    <w:p w:rsidR="0048714F" w:rsidRPr="0048714F" w:rsidRDefault="0048714F" w:rsidP="00EC1A59">
      <w:pPr>
        <w:pStyle w:val="szvegtrzs20"/>
        <w:spacing w:before="0" w:beforeAutospacing="0" w:after="0" w:afterAutospacing="0"/>
        <w:ind w:left="426"/>
        <w:jc w:val="both"/>
        <w:rPr>
          <w:i/>
        </w:rPr>
      </w:pPr>
      <w:r w:rsidRPr="0048714F">
        <w:rPr>
          <w:i/>
        </w:rPr>
        <w:t>Zámer „Veterný park v katastrálnom území obce Rúbaň“, ktorého navrhovate</w:t>
      </w:r>
      <w:r w:rsidRPr="0048714F">
        <w:rPr>
          <w:rFonts w:ascii="Arial" w:hAnsi="Arial" w:cs="Arial"/>
          <w:i/>
        </w:rPr>
        <w:t>ľ</w:t>
      </w:r>
      <w:r w:rsidRPr="0048714F">
        <w:rPr>
          <w:i/>
        </w:rPr>
        <w:t xml:space="preserve">om je spoločnosť </w:t>
      </w:r>
      <w:proofErr w:type="spellStart"/>
      <w:r w:rsidRPr="0048714F">
        <w:rPr>
          <w:i/>
        </w:rPr>
        <w:t>Green</w:t>
      </w:r>
      <w:proofErr w:type="spellEnd"/>
      <w:r w:rsidRPr="0048714F">
        <w:rPr>
          <w:i/>
        </w:rPr>
        <w:t xml:space="preserve"> Energy Holding, </w:t>
      </w:r>
      <w:proofErr w:type="spellStart"/>
      <w:r w:rsidRPr="0048714F">
        <w:rPr>
          <w:i/>
        </w:rPr>
        <w:t>s.r.o</w:t>
      </w:r>
      <w:proofErr w:type="spellEnd"/>
      <w:r w:rsidRPr="0048714F">
        <w:rPr>
          <w:i/>
        </w:rPr>
        <w:t>. so sídlom Mraziarenská 6, 821 08 Bratislava</w:t>
      </w:r>
    </w:p>
    <w:p w:rsidR="0048714F" w:rsidRDefault="0048714F" w:rsidP="00376757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</w:p>
    <w:p w:rsidR="0048714F" w:rsidRPr="0048714F" w:rsidRDefault="00376757" w:rsidP="002E258C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48714F">
        <w:rPr>
          <w:sz w:val="24"/>
        </w:rPr>
        <w:t>Starostka obce sa uistila, že k predloženému návrhu uznesenia niet viac pripomienok, doplňujúcich alebo pozmeňujúcich návrhov.</w:t>
      </w:r>
    </w:p>
    <w:p w:rsidR="00E732F8" w:rsidRDefault="00E732F8" w:rsidP="002E258C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48714F">
        <w:rPr>
          <w:sz w:val="24"/>
        </w:rPr>
        <w:t>Nato prebehlo hlasovanie o návrhu uznesenia v znení, v akom bolo vznesené na rokovaní.</w:t>
      </w:r>
    </w:p>
    <w:p w:rsidR="00EC1A59" w:rsidRPr="0048714F" w:rsidRDefault="00EC1A59" w:rsidP="002E258C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</w:p>
    <w:p w:rsidR="00376757" w:rsidRDefault="00376757" w:rsidP="00E732F8">
      <w:pPr>
        <w:pStyle w:val="Szvegtrzs2"/>
        <w:ind w:firstLine="360"/>
        <w:jc w:val="both"/>
        <w:rPr>
          <w:i/>
        </w:rPr>
      </w:pPr>
      <w:r>
        <w:rPr>
          <w:i/>
        </w:rPr>
        <w:t>Prítomnosť/kvórum = 4/3</w:t>
      </w:r>
    </w:p>
    <w:p w:rsidR="00376757" w:rsidRDefault="00376757" w:rsidP="0048714F">
      <w:pPr>
        <w:pStyle w:val="Szvegtrzs2"/>
        <w:ind w:firstLine="360"/>
        <w:jc w:val="both"/>
        <w:rPr>
          <w:i/>
        </w:rPr>
      </w:pPr>
      <w:r>
        <w:rPr>
          <w:i/>
        </w:rPr>
        <w:t>Hlasovanie „za/proti/zdržal sa hlasovania“ = 4/0/0</w:t>
      </w:r>
    </w:p>
    <w:p w:rsidR="0048714F" w:rsidRDefault="0048714F" w:rsidP="00376757">
      <w:pPr>
        <w:pStyle w:val="Szvegtrzs2"/>
        <w:jc w:val="both"/>
        <w:rPr>
          <w:b/>
        </w:rPr>
      </w:pPr>
    </w:p>
    <w:p w:rsidR="00376757" w:rsidRDefault="00376757" w:rsidP="00376757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</w:t>
      </w:r>
      <w:r w:rsidR="005F5F68">
        <w:rPr>
          <w:b/>
        </w:rPr>
        <w:t>53</w:t>
      </w:r>
      <w:r>
        <w:t xml:space="preserve"> zo dňa </w:t>
      </w:r>
      <w:r w:rsidR="005F5F68">
        <w:rPr>
          <w:b/>
          <w:bCs/>
        </w:rPr>
        <w:t>11</w:t>
      </w:r>
      <w:r>
        <w:rPr>
          <w:b/>
          <w:bCs/>
        </w:rPr>
        <w:t>.</w:t>
      </w:r>
      <w:r w:rsidR="005F5F68">
        <w:rPr>
          <w:b/>
        </w:rPr>
        <w:t>11</w:t>
      </w:r>
      <w:r>
        <w:rPr>
          <w:b/>
        </w:rPr>
        <w:t>.2020</w:t>
      </w:r>
    </w:p>
    <w:p w:rsidR="00376757" w:rsidRDefault="00376757" w:rsidP="00376757">
      <w:pPr>
        <w:pStyle w:val="Szvegtrzs2"/>
        <w:jc w:val="both"/>
      </w:pPr>
      <w:r>
        <w:t>Obecné zastupiteľstvo v</w:t>
      </w:r>
      <w:r w:rsidR="00E732F8">
        <w:t> </w:t>
      </w:r>
      <w:r>
        <w:t>Rúbani</w:t>
      </w:r>
    </w:p>
    <w:p w:rsidR="00E732F8" w:rsidRDefault="00E732F8" w:rsidP="00EC1A59">
      <w:pPr>
        <w:pStyle w:val="szvegtrzs20"/>
        <w:spacing w:before="0" w:beforeAutospacing="0" w:after="0" w:afterAutospacing="0"/>
        <w:ind w:left="426" w:hanging="360"/>
        <w:jc w:val="both"/>
      </w:pPr>
      <w:r>
        <w:rPr>
          <w:b/>
        </w:rPr>
        <w:t>1.  berie na vedomie</w:t>
      </w:r>
    </w:p>
    <w:p w:rsidR="004C60C3" w:rsidRDefault="00E732F8" w:rsidP="00EC1A59">
      <w:pPr>
        <w:pStyle w:val="szvegtrzs20"/>
        <w:spacing w:before="0" w:beforeAutospacing="0" w:after="0" w:afterAutospacing="0"/>
        <w:ind w:left="284" w:firstLine="142"/>
        <w:jc w:val="both"/>
      </w:pPr>
      <w:r>
        <w:t xml:space="preserve">prezentáciu spoločnosti  </w:t>
      </w:r>
      <w:proofErr w:type="spellStart"/>
      <w:r w:rsidR="00ED4C14">
        <w:t>Green</w:t>
      </w:r>
      <w:proofErr w:type="spellEnd"/>
      <w:r w:rsidR="00ED4C14">
        <w:t xml:space="preserve"> Energy Holding, s.r.o.</w:t>
      </w:r>
      <w:r>
        <w:t>so sídlom Mraziarenská 6,</w:t>
      </w:r>
    </w:p>
    <w:p w:rsidR="00E732F8" w:rsidRDefault="00E732F8" w:rsidP="00EC1A59">
      <w:pPr>
        <w:pStyle w:val="szvegtrzs20"/>
        <w:spacing w:before="0" w:beforeAutospacing="0" w:after="0" w:afterAutospacing="0"/>
        <w:ind w:left="426"/>
        <w:jc w:val="both"/>
      </w:pPr>
      <w:r>
        <w:t>821 08 Bratislava so zámerom realizácie a prevádzkovania projektu zameraného na výrobu ekologickej čistej  elektriny – umiestnenie veterného parku na území katastra obce Rúbaň</w:t>
      </w:r>
    </w:p>
    <w:p w:rsidR="00E732F8" w:rsidRDefault="00E732F8" w:rsidP="00EC1A59">
      <w:pPr>
        <w:pStyle w:val="szvegtrzs20"/>
        <w:spacing w:before="0" w:beforeAutospacing="0" w:after="0" w:afterAutospacing="0"/>
        <w:ind w:left="426" w:hanging="360"/>
        <w:jc w:val="both"/>
      </w:pPr>
      <w:r>
        <w:rPr>
          <w:b/>
        </w:rPr>
        <w:t>2.</w:t>
      </w:r>
      <w:r>
        <w:rPr>
          <w:b/>
          <w:sz w:val="14"/>
          <w:szCs w:val="14"/>
        </w:rPr>
        <w:t xml:space="preserve">     </w:t>
      </w:r>
      <w:r>
        <w:rPr>
          <w:b/>
        </w:rPr>
        <w:t xml:space="preserve">schvaľuje </w:t>
      </w:r>
    </w:p>
    <w:p w:rsidR="00E732F8" w:rsidRDefault="00E732F8" w:rsidP="00EC1A59">
      <w:pPr>
        <w:pStyle w:val="szvegtrzs20"/>
        <w:spacing w:before="0" w:beforeAutospacing="0" w:after="0" w:afterAutospacing="0"/>
        <w:ind w:left="426"/>
        <w:jc w:val="both"/>
      </w:pPr>
      <w:r>
        <w:t>Zámer „Veterný park v katastrálnom území obce Rúbaň“, ktorého navrhovate</w:t>
      </w:r>
      <w:r>
        <w:rPr>
          <w:rFonts w:ascii="Arial" w:hAnsi="Arial" w:cs="Arial"/>
        </w:rPr>
        <w:t>ľ</w:t>
      </w:r>
      <w:r>
        <w:t xml:space="preserve">om je spoločnosť </w:t>
      </w:r>
      <w:proofErr w:type="spellStart"/>
      <w:r w:rsidR="00ED4C14">
        <w:t>Green</w:t>
      </w:r>
      <w:proofErr w:type="spellEnd"/>
      <w:r w:rsidR="00ED4C14">
        <w:t xml:space="preserve"> Energy Holding, </w:t>
      </w:r>
      <w:proofErr w:type="spellStart"/>
      <w:r w:rsidR="00ED4C14">
        <w:t>s.r.o</w:t>
      </w:r>
      <w:proofErr w:type="spellEnd"/>
      <w:r w:rsidR="00ED4C14">
        <w:t xml:space="preserve">. </w:t>
      </w:r>
      <w:r>
        <w:t>so sídlom Mraziarenská 6, 821 08 Bratislava</w:t>
      </w:r>
    </w:p>
    <w:p w:rsidR="00E732F8" w:rsidRDefault="00E732F8" w:rsidP="00E732F8">
      <w:pPr>
        <w:pStyle w:val="szvegtrzs20"/>
        <w:spacing w:before="0" w:beforeAutospacing="0" w:after="0" w:afterAutospacing="0"/>
        <w:ind w:left="708"/>
        <w:jc w:val="both"/>
      </w:pPr>
    </w:p>
    <w:p w:rsidR="0048714F" w:rsidRDefault="0048714F" w:rsidP="00E732F8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sz w:val="24"/>
        </w:rPr>
      </w:pPr>
      <w:r>
        <w:rPr>
          <w:sz w:val="24"/>
        </w:rPr>
        <w:t>Ide o investičný zámer, ktorý by mal byť doplnený do územného plánu obce.</w:t>
      </w:r>
    </w:p>
    <w:p w:rsidR="00C27F7D" w:rsidRPr="008A7F99" w:rsidRDefault="00E05215" w:rsidP="00C27F7D">
      <w:pPr>
        <w:pStyle w:val="Zkladntextodsazen31"/>
        <w:autoSpaceDE w:val="0"/>
        <w:adjustRightInd w:val="0"/>
        <w:spacing w:line="100" w:lineRule="atLeast"/>
        <w:ind w:left="0" w:firstLine="0"/>
        <w:jc w:val="both"/>
        <w:rPr>
          <w:color w:val="000000" w:themeColor="text1"/>
          <w:sz w:val="24"/>
        </w:rPr>
      </w:pPr>
      <w:r>
        <w:rPr>
          <w:sz w:val="24"/>
        </w:rPr>
        <w:t>Ďalšia zmena</w:t>
      </w:r>
      <w:r w:rsidR="005B6FA7">
        <w:rPr>
          <w:sz w:val="24"/>
        </w:rPr>
        <w:t xml:space="preserve"> v územnom pláne obce </w:t>
      </w:r>
      <w:r>
        <w:rPr>
          <w:sz w:val="24"/>
        </w:rPr>
        <w:t xml:space="preserve"> je navrhovaná u regulačnej jednotky N55, </w:t>
      </w:r>
      <w:r w:rsidR="004C60C3">
        <w:rPr>
          <w:sz w:val="24"/>
        </w:rPr>
        <w:t xml:space="preserve">a to zmena </w:t>
      </w:r>
      <w:r>
        <w:rPr>
          <w:sz w:val="24"/>
        </w:rPr>
        <w:t>funkci</w:t>
      </w:r>
      <w:r w:rsidR="004C60C3">
        <w:rPr>
          <w:sz w:val="24"/>
        </w:rPr>
        <w:t>e</w:t>
      </w:r>
      <w:r>
        <w:rPr>
          <w:sz w:val="24"/>
        </w:rPr>
        <w:t xml:space="preserve"> poľnohospodárska výroba na funkciu zmiešané výrobné územie. </w:t>
      </w:r>
      <w:r w:rsidR="00C27F7D" w:rsidRPr="008A7F99">
        <w:rPr>
          <w:color w:val="000000" w:themeColor="text1"/>
          <w:sz w:val="24"/>
        </w:rPr>
        <w:t xml:space="preserve">Starostka obce predložila návrh na uznesenie, a to: </w:t>
      </w:r>
    </w:p>
    <w:p w:rsidR="00C27F7D" w:rsidRPr="0048714F" w:rsidRDefault="00C27F7D" w:rsidP="00C27F7D">
      <w:pPr>
        <w:pStyle w:val="Szvegtrzs2"/>
        <w:jc w:val="both"/>
        <w:rPr>
          <w:i/>
        </w:rPr>
      </w:pPr>
      <w:r w:rsidRPr="0048714F">
        <w:rPr>
          <w:i/>
        </w:rPr>
        <w:t>Obecné zastupiteľstvo v Rúbani</w:t>
      </w:r>
    </w:p>
    <w:p w:rsidR="00C27F7D" w:rsidRPr="00C27F7D" w:rsidRDefault="00C27F7D" w:rsidP="00C27F7D">
      <w:pPr>
        <w:pStyle w:val="Szvegtrzs2"/>
        <w:jc w:val="both"/>
        <w:rPr>
          <w:b/>
          <w:i/>
        </w:rPr>
      </w:pPr>
      <w:r w:rsidRPr="00C27F7D">
        <w:rPr>
          <w:b/>
          <w:i/>
        </w:rPr>
        <w:t>doplňuje</w:t>
      </w:r>
    </w:p>
    <w:p w:rsidR="00C27F7D" w:rsidRPr="00C27F7D" w:rsidRDefault="00C27F7D" w:rsidP="00C27F7D">
      <w:pPr>
        <w:suppressAutoHyphens w:val="0"/>
        <w:rPr>
          <w:i/>
          <w:lang w:eastAsia="sk-SK"/>
        </w:rPr>
      </w:pPr>
      <w:r w:rsidRPr="00C27F7D">
        <w:rPr>
          <w:i/>
          <w:lang w:eastAsia="sk-SK"/>
        </w:rPr>
        <w:t xml:space="preserve">uznesenie obecného zastupiteľstva v Rúbani č. 146 zo dňa 25.09.2020 o ďalšie zámery obce </w:t>
      </w:r>
      <w:r w:rsidRPr="00C27F7D">
        <w:rPr>
          <w:i/>
          <w:lang w:eastAsia="sk-SK"/>
        </w:rPr>
        <w:lastRenderedPageBreak/>
        <w:t>na obstaranie Územnoplánovacej dokumentácie Zmeny a doplnky č. 1/2020, a to:</w:t>
      </w:r>
    </w:p>
    <w:p w:rsidR="00C27F7D" w:rsidRPr="00C27F7D" w:rsidRDefault="00C27F7D" w:rsidP="00C27F7D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7F7D">
        <w:rPr>
          <w:rFonts w:ascii="Times New Roman" w:hAnsi="Times New Roman" w:cs="Times New Roman"/>
          <w:i/>
          <w:sz w:val="24"/>
          <w:szCs w:val="24"/>
          <w:lang w:eastAsia="sk-SK"/>
        </w:rPr>
        <w:t xml:space="preserve">Umiestnenie veterného parku  </w:t>
      </w:r>
    </w:p>
    <w:p w:rsidR="00C27F7D" w:rsidRPr="00C27F7D" w:rsidRDefault="00C27F7D" w:rsidP="002E258C">
      <w:pPr>
        <w:pStyle w:val="Odsekzoznamu"/>
        <w:numPr>
          <w:ilvl w:val="0"/>
          <w:numId w:val="8"/>
        </w:numPr>
        <w:spacing w:before="100" w:before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  <w:r w:rsidRPr="00C27F7D">
        <w:rPr>
          <w:rFonts w:ascii="Times New Roman" w:hAnsi="Times New Roman" w:cs="Times New Roman"/>
          <w:i/>
          <w:sz w:val="24"/>
          <w:szCs w:val="24"/>
          <w:lang w:eastAsia="sk-SK"/>
        </w:rPr>
        <w:t>Zmena regulačnej jednotky N55, funkcia  poľnohospodárska výroba  na funkciu zmiešané   výrobné územie</w:t>
      </w:r>
    </w:p>
    <w:p w:rsidR="00E732F8" w:rsidRPr="0068362F" w:rsidRDefault="00E732F8" w:rsidP="002E258C">
      <w:pPr>
        <w:pStyle w:val="Zkladntextodsazen31"/>
        <w:autoSpaceDE w:val="0"/>
        <w:adjustRightInd w:val="0"/>
        <w:spacing w:line="100" w:lineRule="atLeast"/>
        <w:ind w:left="0" w:firstLine="708"/>
        <w:jc w:val="both"/>
        <w:rPr>
          <w:sz w:val="24"/>
        </w:rPr>
      </w:pPr>
      <w:r w:rsidRPr="00C27F7D">
        <w:rPr>
          <w:color w:val="000000" w:themeColor="text1"/>
          <w:sz w:val="24"/>
        </w:rPr>
        <w:t>Starostka obce</w:t>
      </w:r>
      <w:r w:rsidRPr="0068362F">
        <w:rPr>
          <w:sz w:val="24"/>
        </w:rPr>
        <w:t xml:space="preserve"> sa uistila, že k predloženému návrhu uznesenia niet viac pripomienok, doplňujúcich alebo pozmeňujúcich návrhov.</w:t>
      </w:r>
    </w:p>
    <w:p w:rsidR="00E732F8" w:rsidRDefault="00E732F8" w:rsidP="002E258C">
      <w:pPr>
        <w:pStyle w:val="Szvegtrzs2"/>
        <w:ind w:firstLine="708"/>
        <w:jc w:val="both"/>
      </w:pPr>
      <w:r>
        <w:t>Nato prebehlo hlasovanie o návrhu uznesenia v znení, v akom bolo vznesené na rokovaní.</w:t>
      </w:r>
    </w:p>
    <w:p w:rsidR="00EC1A59" w:rsidRDefault="00EC1A59" w:rsidP="002E258C">
      <w:pPr>
        <w:pStyle w:val="Szvegtrzs2"/>
        <w:ind w:firstLine="708"/>
        <w:jc w:val="both"/>
      </w:pPr>
    </w:p>
    <w:p w:rsidR="00E732F8" w:rsidRDefault="00E732F8" w:rsidP="00E732F8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E732F8" w:rsidRDefault="00E732F8" w:rsidP="00E732F8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E732F8" w:rsidRDefault="00E732F8" w:rsidP="00E732F8">
      <w:pPr>
        <w:pStyle w:val="Szvegtrzs2"/>
        <w:jc w:val="both"/>
        <w:rPr>
          <w:b/>
        </w:rPr>
      </w:pPr>
    </w:p>
    <w:p w:rsidR="00E732F8" w:rsidRDefault="00E732F8" w:rsidP="00E732F8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</w:t>
      </w:r>
      <w:r>
        <w:t xml:space="preserve">. </w:t>
      </w:r>
      <w:r>
        <w:rPr>
          <w:b/>
        </w:rPr>
        <w:t>154</w:t>
      </w:r>
      <w:r>
        <w:t xml:space="preserve"> zo dňa </w:t>
      </w:r>
      <w:r>
        <w:rPr>
          <w:b/>
          <w:bCs/>
        </w:rPr>
        <w:t>11.</w:t>
      </w:r>
      <w:r>
        <w:rPr>
          <w:b/>
        </w:rPr>
        <w:t>11.2020</w:t>
      </w:r>
    </w:p>
    <w:p w:rsidR="00E732F8" w:rsidRDefault="00E732F8" w:rsidP="00E732F8">
      <w:pPr>
        <w:pStyle w:val="Szvegtrzs2"/>
        <w:jc w:val="both"/>
      </w:pPr>
      <w:r>
        <w:t>Obecné zastupiteľstvo v Rúbani</w:t>
      </w:r>
    </w:p>
    <w:p w:rsidR="00E732F8" w:rsidRPr="00E732F8" w:rsidRDefault="00E732F8" w:rsidP="00E732F8">
      <w:pPr>
        <w:pStyle w:val="Szvegtrzs2"/>
        <w:jc w:val="both"/>
        <w:rPr>
          <w:b/>
        </w:rPr>
      </w:pPr>
      <w:r w:rsidRPr="00E732F8">
        <w:rPr>
          <w:b/>
        </w:rPr>
        <w:t>doplňuje</w:t>
      </w:r>
    </w:p>
    <w:p w:rsidR="00E732F8" w:rsidRDefault="00E732F8" w:rsidP="004C60C3">
      <w:pPr>
        <w:suppressAutoHyphens w:val="0"/>
        <w:rPr>
          <w:lang w:eastAsia="sk-SK"/>
        </w:rPr>
      </w:pPr>
      <w:r w:rsidRPr="004300BF">
        <w:rPr>
          <w:lang w:eastAsia="sk-SK"/>
        </w:rPr>
        <w:t>uznesenie obecného zastupiteľstva v Rúbani č. 146 zo dňa 25.09.2020 o ďalšie zámery obce na obstaranie Územnoplánovacej dokumentácie Zmeny a doplnky č. 1/2020, a to:</w:t>
      </w:r>
    </w:p>
    <w:p w:rsidR="00E732F8" w:rsidRPr="00155D5B" w:rsidRDefault="00E732F8" w:rsidP="004C60C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5B">
        <w:rPr>
          <w:rFonts w:ascii="Times New Roman" w:hAnsi="Times New Roman" w:cs="Times New Roman"/>
          <w:sz w:val="24"/>
          <w:szCs w:val="24"/>
          <w:lang w:eastAsia="sk-SK"/>
        </w:rPr>
        <w:t xml:space="preserve">Umiestnenie veterného parku  </w:t>
      </w:r>
    </w:p>
    <w:p w:rsidR="00E732F8" w:rsidRPr="00155D5B" w:rsidRDefault="00E732F8" w:rsidP="002E258C">
      <w:pPr>
        <w:pStyle w:val="Odsekzoznamu"/>
        <w:numPr>
          <w:ilvl w:val="0"/>
          <w:numId w:val="8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55D5B">
        <w:rPr>
          <w:rFonts w:ascii="Times New Roman" w:hAnsi="Times New Roman" w:cs="Times New Roman"/>
          <w:sz w:val="24"/>
          <w:szCs w:val="24"/>
          <w:lang w:eastAsia="sk-SK"/>
        </w:rPr>
        <w:t>Zmena regulačnej jednotky N55, funkcia  poľnohospodárska výroba  na funkciu zmiešané   výrobné územie</w:t>
      </w:r>
    </w:p>
    <w:p w:rsidR="00376757" w:rsidRPr="00576051" w:rsidRDefault="00376757" w:rsidP="005F5F68">
      <w:pPr>
        <w:pStyle w:val="Odsekzoznamu"/>
        <w:autoSpaceDE w:val="0"/>
        <w:ind w:left="0"/>
        <w:rPr>
          <w:rFonts w:cs="Times New Roman"/>
        </w:rPr>
      </w:pPr>
    </w:p>
    <w:p w:rsidR="006418CE" w:rsidRDefault="00376757" w:rsidP="006418CE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5F5F68">
        <w:rPr>
          <w:b/>
          <w:u w:val="single"/>
        </w:rPr>
        <w:t>1</w:t>
      </w:r>
      <w:r w:rsidR="00E53C64">
        <w:rPr>
          <w:b/>
          <w:u w:val="single"/>
        </w:rPr>
        <w:t xml:space="preserve">/ </w:t>
      </w:r>
      <w:r w:rsidR="006418CE">
        <w:rPr>
          <w:b/>
          <w:u w:val="single"/>
        </w:rPr>
        <w:t xml:space="preserve">Rôzne  </w:t>
      </w:r>
    </w:p>
    <w:p w:rsidR="001B23D3" w:rsidRDefault="001B23D3" w:rsidP="001B23D3">
      <w:pPr>
        <w:jc w:val="both"/>
        <w:rPr>
          <w:b/>
          <w:u w:val="single"/>
        </w:rPr>
      </w:pPr>
    </w:p>
    <w:p w:rsidR="00DF6471" w:rsidRDefault="00DF6471" w:rsidP="00DF6471">
      <w:pPr>
        <w:pStyle w:val="Szvegtrzs2"/>
        <w:ind w:firstLine="708"/>
        <w:jc w:val="both"/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informovala poslancov o svojej práci a činnosti obecného úradu od ostatného zasadnutia.</w:t>
      </w:r>
    </w:p>
    <w:p w:rsidR="00DF6471" w:rsidRDefault="00DF6471" w:rsidP="00DF6471">
      <w:pPr>
        <w:pStyle w:val="Szvegtrzs2"/>
        <w:jc w:val="both"/>
      </w:pPr>
    </w:p>
    <w:p w:rsidR="00DF6471" w:rsidRPr="00926561" w:rsidRDefault="00DF6471" w:rsidP="00DF6471">
      <w:pPr>
        <w:pStyle w:val="Szvegtrzs2"/>
        <w:jc w:val="both"/>
        <w:rPr>
          <w:rFonts w:eastAsia="Times New Roman" w:cs="Times New Roman"/>
          <w:lang w:eastAsia="sk-SK"/>
        </w:rPr>
      </w:pPr>
      <w:r>
        <w:t xml:space="preserve">V súvislosti s Uznesením Obecného zastupiteľstva v Rúbani </w:t>
      </w:r>
      <w:r w:rsidRPr="00DF6471">
        <w:t xml:space="preserve">č. 145 zo dňa </w:t>
      </w:r>
      <w:r w:rsidRPr="00DF6471">
        <w:rPr>
          <w:bCs/>
        </w:rPr>
        <w:t>25.</w:t>
      </w:r>
      <w:r w:rsidRPr="00DF6471">
        <w:t>09.2020</w:t>
      </w:r>
      <w:r w:rsidR="00531B44">
        <w:t xml:space="preserve"> </w:t>
      </w:r>
      <w:r w:rsidRPr="00926561">
        <w:rPr>
          <w:rFonts w:eastAsia="Times New Roman" w:cs="Times New Roman"/>
          <w:lang w:eastAsia="sk-SK"/>
        </w:rPr>
        <w:t>vo veci nadobudnutia nehnuteľností evidovaných na katastrálnej mape ako parcely registra „C“, a to:  parcela č. 38, druh pozemku zastavená plocha a nádvorie, parcela č. 39, druh pozemku záhrada, dom  so súpisným číslom 30 na parcele č. 38 v k.ú.</w:t>
      </w:r>
      <w:r>
        <w:rPr>
          <w:rFonts w:eastAsia="Times New Roman" w:cs="Times New Roman"/>
          <w:lang w:eastAsia="sk-SK"/>
        </w:rPr>
        <w:t xml:space="preserve"> Rúbaň bolo začaté rokovanie s vlastníkom predmetných nehnuteľností.</w:t>
      </w:r>
    </w:p>
    <w:p w:rsidR="00DF6471" w:rsidRDefault="00DF6471" w:rsidP="00DF6471"/>
    <w:p w:rsidR="00DF6471" w:rsidRDefault="004C60C3" w:rsidP="00DF6471">
      <w:r>
        <w:t xml:space="preserve">Kompetentný zamestnanec obce finišuje s úkonmi v rámci </w:t>
      </w:r>
      <w:r w:rsidR="00517B1A">
        <w:t xml:space="preserve"> elektronického sčítania domov a bytov na území našej obce.  G</w:t>
      </w:r>
      <w:r>
        <w:t xml:space="preserve">estorom </w:t>
      </w:r>
      <w:r w:rsidR="00517B1A">
        <w:t xml:space="preserve"> projektu Sčítanie obyvateľstva, domov a bytov  </w:t>
      </w:r>
      <w:r>
        <w:t xml:space="preserve">je </w:t>
      </w:r>
      <w:r w:rsidR="00517B1A">
        <w:t>Š</w:t>
      </w:r>
      <w:r>
        <w:t>tatistický úrad</w:t>
      </w:r>
      <w:r w:rsidR="00517B1A">
        <w:t xml:space="preserve"> SR</w:t>
      </w:r>
      <w:r>
        <w:t xml:space="preserve">, ktorý v pravidelných intervaloch </w:t>
      </w:r>
      <w:r w:rsidR="008C3395">
        <w:t xml:space="preserve"> </w:t>
      </w:r>
      <w:r>
        <w:t xml:space="preserve">kontroluje </w:t>
      </w:r>
      <w:r w:rsidR="00517B1A">
        <w:t>plnenie tejto zadanej úlohy.</w:t>
      </w:r>
    </w:p>
    <w:p w:rsidR="00DF6471" w:rsidRDefault="00DF6471" w:rsidP="00DF6471"/>
    <w:p w:rsidR="00DF6471" w:rsidRDefault="00DF6471" w:rsidP="00DF6471">
      <w:r>
        <w:t>Výstavba garáže vo dvore obecného úradu bola ukončená.</w:t>
      </w:r>
    </w:p>
    <w:p w:rsidR="00DF6471" w:rsidRDefault="00DF6471" w:rsidP="00DF6471"/>
    <w:p w:rsidR="00EF7615" w:rsidRDefault="00DF6471" w:rsidP="00DF6471">
      <w:r>
        <w:t>Podušky do lavíc v kostole sú vyhotovené</w:t>
      </w:r>
      <w:r w:rsidR="00EF7615">
        <w:t>.</w:t>
      </w:r>
    </w:p>
    <w:p w:rsidR="00EF7615" w:rsidRDefault="00EF7615" w:rsidP="00DF6471"/>
    <w:p w:rsidR="00EF7615" w:rsidRPr="00B3344F" w:rsidRDefault="00EF7615" w:rsidP="00EF7615">
      <w:pPr>
        <w:rPr>
          <w:rFonts w:eastAsia="Times New Roman" w:cs="Times New Roman"/>
          <w:lang w:eastAsia="sk-SK"/>
        </w:rPr>
      </w:pPr>
      <w:r>
        <w:t xml:space="preserve">Žiadosti o poskytnutie dotácie na rozvoj kultúry, športu a cestovného ruchu boli  doručené Nitrianskemu samosprávnemu kraju  v riadnom termíne. </w:t>
      </w:r>
    </w:p>
    <w:p w:rsidR="00DF6471" w:rsidRPr="00B3344F" w:rsidRDefault="00DF6471" w:rsidP="00DF6471">
      <w:pPr>
        <w:rPr>
          <w:rFonts w:eastAsia="Times New Roman" w:cs="Times New Roman"/>
          <w:lang w:eastAsia="sk-SK"/>
        </w:rPr>
      </w:pPr>
    </w:p>
    <w:p w:rsidR="00DF6471" w:rsidRPr="00220D65" w:rsidRDefault="00EF7615" w:rsidP="00DF6471">
      <w:pPr>
        <w:jc w:val="both"/>
        <w:rPr>
          <w:lang w:val="hu-HU"/>
        </w:rPr>
      </w:pPr>
      <w:r>
        <w:t xml:space="preserve">Z titulu  </w:t>
      </w:r>
      <w:r w:rsidR="00DF6471" w:rsidRPr="00220D65">
        <w:t>mesiac</w:t>
      </w:r>
      <w:r>
        <w:t>a</w:t>
      </w:r>
      <w:r w:rsidR="00DF6471" w:rsidRPr="00220D65">
        <w:t xml:space="preserve"> úcty k</w:t>
      </w:r>
      <w:r>
        <w:t> </w:t>
      </w:r>
      <w:r w:rsidR="00DF6471" w:rsidRPr="00220D65">
        <w:t>starší</w:t>
      </w:r>
      <w:r>
        <w:t xml:space="preserve">m boli našim seniorom 65+ doručené </w:t>
      </w:r>
      <w:r w:rsidR="00DF6471" w:rsidRPr="00220D65">
        <w:t>darčeky</w:t>
      </w:r>
      <w:r>
        <w:t>, a to jednorazové rúška v počte 5 ks a sprej na dezinfekciu rúk.</w:t>
      </w:r>
    </w:p>
    <w:p w:rsidR="00DF6471" w:rsidRPr="00220D65" w:rsidRDefault="00DF6471" w:rsidP="00DF6471">
      <w:pPr>
        <w:jc w:val="both"/>
        <w:rPr>
          <w:lang w:val="hu-HU"/>
        </w:rPr>
      </w:pPr>
    </w:p>
    <w:p w:rsidR="00DF6471" w:rsidRDefault="00EF7615" w:rsidP="00A6306E">
      <w:pPr>
        <w:jc w:val="both"/>
      </w:pPr>
      <w:r>
        <w:t xml:space="preserve">Na základe našej žiadosti </w:t>
      </w:r>
      <w:r w:rsidR="00BF2A14">
        <w:t xml:space="preserve">bolo </w:t>
      </w:r>
      <w:r>
        <w:t>Slovensk</w:t>
      </w:r>
      <w:r w:rsidR="00BF2A14">
        <w:t>ou</w:t>
      </w:r>
      <w:r>
        <w:t xml:space="preserve"> správ</w:t>
      </w:r>
      <w:r w:rsidR="00BF2A14">
        <w:t>ou</w:t>
      </w:r>
      <w:r>
        <w:t xml:space="preserve"> ciest predlož</w:t>
      </w:r>
      <w:r w:rsidR="00BF2A14">
        <w:t xml:space="preserve">ený </w:t>
      </w:r>
      <w:r>
        <w:t xml:space="preserve"> na odsúhlasenie protokol o delimitácii cesty (cesta na moste ponad potokom Paríž smerom k novému cintorínu).  </w:t>
      </w:r>
      <w:r w:rsidR="00BF2A14">
        <w:t xml:space="preserve">Prevod tejto štátnej nehnuteľnosti do vlastníctva obce je dôležitý z dôvodu začatia stavebného </w:t>
      </w:r>
      <w:r w:rsidR="00BF2A14">
        <w:lastRenderedPageBreak/>
        <w:t>konania v súvislosti s rekonštrukciou mosta ponad potok Paríž. Vyjadrenia respektíve stanoviská dotknutých orgánov k rekonštrukcii mostu má naša obec už k dispozícii.</w:t>
      </w:r>
    </w:p>
    <w:p w:rsidR="00BF2A14" w:rsidRPr="00A6306E" w:rsidRDefault="00BF2A14" w:rsidP="00DF6471">
      <w:pPr>
        <w:jc w:val="both"/>
      </w:pPr>
      <w:r w:rsidRPr="00A6306E">
        <w:rPr>
          <w:rFonts w:eastAsia="Times New Roman" w:cs="Times New Roman"/>
          <w:lang w:eastAsia="sk-SK"/>
        </w:rPr>
        <w:t xml:space="preserve">Dňa 15.10.2020 sa konalo </w:t>
      </w:r>
      <w:r w:rsidR="00DF6471" w:rsidRPr="00A6306E">
        <w:rPr>
          <w:rFonts w:eastAsia="Times New Roman" w:cs="Times New Roman"/>
          <w:lang w:eastAsia="sk-SK"/>
        </w:rPr>
        <w:t xml:space="preserve">zasadnutie združenia obcí MAS </w:t>
      </w:r>
      <w:r w:rsidRPr="00A6306E">
        <w:rPr>
          <w:rFonts w:eastAsia="Times New Roman" w:cs="Times New Roman"/>
          <w:lang w:eastAsia="sk-SK"/>
        </w:rPr>
        <w:t xml:space="preserve">vo veci </w:t>
      </w:r>
      <w:r w:rsidR="00DF6471" w:rsidRPr="00A6306E">
        <w:t xml:space="preserve">predkladanie </w:t>
      </w:r>
      <w:r w:rsidRPr="00A6306E">
        <w:t xml:space="preserve">žiadostí o dotácie </w:t>
      </w:r>
      <w:r w:rsidR="00DF6471" w:rsidRPr="00A6306E">
        <w:t>v rámci IROP</w:t>
      </w:r>
      <w:r w:rsidR="00A6306E" w:rsidRPr="00A6306E">
        <w:t xml:space="preserve"> – aktivita B2. Zvyšovanie bezpečnosti a dostupnosti sídiel, pre obec Rúbaň alokácia cca vo výške 9139 EUR.</w:t>
      </w:r>
    </w:p>
    <w:p w:rsidR="00DF6471" w:rsidRDefault="00BF2A14" w:rsidP="00DF6471">
      <w:pPr>
        <w:jc w:val="both"/>
        <w:rPr>
          <w:rFonts w:eastAsia="Times New Roman" w:cs="Times New Roman"/>
          <w:lang w:eastAsia="sk-SK"/>
        </w:rPr>
      </w:pPr>
      <w:r>
        <w:t>Následne sa konalo zasadnutie združenia Dvory a</w:t>
      </w:r>
      <w:r w:rsidR="008C3395">
        <w:t> </w:t>
      </w:r>
      <w:r>
        <w:t>okolie</w:t>
      </w:r>
      <w:r w:rsidR="008C3395">
        <w:t xml:space="preserve"> </w:t>
      </w:r>
      <w:r w:rsidR="00DF6471" w:rsidRPr="003422B9">
        <w:rPr>
          <w:rFonts w:eastAsia="Times New Roman" w:cs="Times New Roman"/>
          <w:lang w:eastAsia="sk-SK"/>
        </w:rPr>
        <w:t>na tému odpadového hospodárstva</w:t>
      </w:r>
      <w:r w:rsidR="00DF6471">
        <w:rPr>
          <w:rFonts w:eastAsia="Times New Roman" w:cs="Times New Roman"/>
          <w:lang w:eastAsia="sk-SK"/>
        </w:rPr>
        <w:t xml:space="preserve"> - </w:t>
      </w:r>
      <w:r>
        <w:rPr>
          <w:rFonts w:eastAsia="Times New Roman" w:cs="Times New Roman"/>
          <w:lang w:eastAsia="sk-SK"/>
        </w:rPr>
        <w:t>n</w:t>
      </w:r>
      <w:r w:rsidR="00DF6471" w:rsidRPr="003422B9">
        <w:rPr>
          <w:rFonts w:eastAsia="Times New Roman" w:cs="Times New Roman"/>
          <w:lang w:eastAsia="sk-SK"/>
        </w:rPr>
        <w:t xml:space="preserve">ové povinnosti vyplývajúce zo zákona o odpadoch v praxi. </w:t>
      </w:r>
      <w:r>
        <w:rPr>
          <w:rFonts w:eastAsia="Times New Roman" w:cs="Times New Roman"/>
          <w:lang w:eastAsia="sk-SK"/>
        </w:rPr>
        <w:t>V súvislosti s novelizovaným zákonom o odpadoch každá samospráva musí vydať respektíve novelizovať všeobecne záväzné nariadenie o nakladaní s komunálnymi odpadmi a drobnými stavebnými odpadmi. Ide hlavne o</w:t>
      </w:r>
      <w:r w:rsidR="00BD1849">
        <w:rPr>
          <w:rFonts w:eastAsia="Times New Roman" w:cs="Times New Roman"/>
          <w:lang w:eastAsia="sk-SK"/>
        </w:rPr>
        <w:t> povinnosť samosprávy zorganizovať zber kuchynského bioodpadu. Výnimk</w:t>
      </w:r>
      <w:r w:rsidR="00155DAB">
        <w:rPr>
          <w:rFonts w:eastAsia="Times New Roman" w:cs="Times New Roman"/>
          <w:lang w:eastAsia="sk-SK"/>
        </w:rPr>
        <w:t>a,</w:t>
      </w:r>
      <w:r w:rsidR="00BD1849">
        <w:rPr>
          <w:rFonts w:eastAsia="Times New Roman" w:cs="Times New Roman"/>
          <w:lang w:eastAsia="sk-SK"/>
        </w:rPr>
        <w:t xml:space="preserve"> ktorá by umožňovala našej samospráve vyhnúť sa tejto povinnosti by bola skutočnosť, že všetci obyvatelia obce kompostujú svoj vlastný odpad. Túto skutočnosť by každý obyvateľ obce mal preukázať čestným vyhlásením. </w:t>
      </w:r>
    </w:p>
    <w:p w:rsidR="00AB18D4" w:rsidRDefault="00AB18D4" w:rsidP="00AB18D4">
      <w:pPr>
        <w:jc w:val="both"/>
      </w:pPr>
    </w:p>
    <w:p w:rsidR="00A14E7B" w:rsidRPr="00AB18D4" w:rsidRDefault="00A14E7B" w:rsidP="00AB18D4">
      <w:pPr>
        <w:jc w:val="both"/>
      </w:pPr>
      <w:r w:rsidRPr="00AB18D4">
        <w:t xml:space="preserve">Zberová spoločnosť </w:t>
      </w:r>
      <w:proofErr w:type="spellStart"/>
      <w:r w:rsidRPr="00AB18D4">
        <w:t>Brantner</w:t>
      </w:r>
      <w:proofErr w:type="spellEnd"/>
      <w:r w:rsidRPr="00AB18D4">
        <w:t xml:space="preserve"> Nové Zámky </w:t>
      </w:r>
      <w:proofErr w:type="spellStart"/>
      <w:r w:rsidRPr="00AB18D4">
        <w:t>s.r.o</w:t>
      </w:r>
      <w:proofErr w:type="spellEnd"/>
      <w:r w:rsidRPr="00AB18D4">
        <w:t xml:space="preserve">. doručila obci  Dodatok </w:t>
      </w:r>
      <w:r w:rsidR="00D40B1B" w:rsidRPr="00AB18D4">
        <w:t xml:space="preserve">č. 3/2020 k Zmluve o dielo č. 24 – Rúbaň/2011, na základe ktorej zberová spoločnosť vykonáva zber a následne uloženie </w:t>
      </w:r>
      <w:r w:rsidR="004F77D9" w:rsidRPr="00AB18D4">
        <w:t xml:space="preserve">nami vyprodukovaného </w:t>
      </w:r>
      <w:r w:rsidR="008C3395">
        <w:t xml:space="preserve">tuhého </w:t>
      </w:r>
      <w:r w:rsidR="00D40B1B" w:rsidRPr="00AB18D4">
        <w:t>komunálneho odpadu</w:t>
      </w:r>
      <w:r w:rsidR="004F77D9" w:rsidRPr="00AB18D4">
        <w:t>.</w:t>
      </w:r>
      <w:r w:rsidR="00D40B1B" w:rsidRPr="00AB18D4">
        <w:t xml:space="preserve">  Predmetom dodatku  je zmena ceny </w:t>
      </w:r>
      <w:r w:rsidR="004F77D9" w:rsidRPr="00AB18D4">
        <w:t>za dodanú službu</w:t>
      </w:r>
      <w:r w:rsidR="00D40B1B" w:rsidRPr="00AB18D4">
        <w:t>. Kým v roku 2020 za zber</w:t>
      </w:r>
      <w:r w:rsidR="008C3395">
        <w:t xml:space="preserve"> tuhého </w:t>
      </w:r>
      <w:r w:rsidR="00D40B1B" w:rsidRPr="00AB18D4">
        <w:t xml:space="preserve">komunálneho odpadu si </w:t>
      </w:r>
      <w:r w:rsidR="002A2A1C" w:rsidRPr="00AB18D4">
        <w:t xml:space="preserve">zberová spoločnosť </w:t>
      </w:r>
      <w:r w:rsidR="00D40B1B" w:rsidRPr="00AB18D4">
        <w:t>fakt</w:t>
      </w:r>
      <w:r w:rsidR="002A2A1C" w:rsidRPr="00AB18D4">
        <w:t>u</w:t>
      </w:r>
      <w:r w:rsidR="00D40B1B" w:rsidRPr="00AB18D4">
        <w:t>roval</w:t>
      </w:r>
      <w:r w:rsidR="002A2A1C" w:rsidRPr="00AB18D4">
        <w:t xml:space="preserve">a </w:t>
      </w:r>
      <w:r w:rsidR="00D40B1B" w:rsidRPr="00AB18D4">
        <w:t xml:space="preserve"> za 1 tonu komunálneho odpadu</w:t>
      </w:r>
      <w:r w:rsidR="002A2A1C" w:rsidRPr="00AB18D4">
        <w:t xml:space="preserve"> celkovú </w:t>
      </w:r>
      <w:r w:rsidR="00D40B1B" w:rsidRPr="00AB18D4">
        <w:t xml:space="preserve"> sumu </w:t>
      </w:r>
      <w:r w:rsidR="002A2A1C" w:rsidRPr="00AB18D4">
        <w:t xml:space="preserve">za zber </w:t>
      </w:r>
      <w:r w:rsidR="00D40B1B" w:rsidRPr="00AB18D4">
        <w:t>vo výške</w:t>
      </w:r>
      <w:r w:rsidR="002A2A1C" w:rsidRPr="00AB18D4">
        <w:t xml:space="preserve"> 50.52 EUR a celkovú sumu za uloženie vo výške 37,50 EUR,  v roku 2021 tieto sumy majú byť vo výške 55,08 EUR a 41,11 EUR. K tejto sume sa ešte pripočítava zákonný poplatok, </w:t>
      </w:r>
      <w:r w:rsidR="008C3395">
        <w:t xml:space="preserve"> </w:t>
      </w:r>
      <w:r w:rsidR="002A2A1C" w:rsidRPr="00AB18D4">
        <w:t xml:space="preserve">ktorého výška závisí od úrovne vytriedenia </w:t>
      </w:r>
      <w:r w:rsidR="008C3395">
        <w:t xml:space="preserve"> </w:t>
      </w:r>
      <w:r w:rsidR="002A2A1C" w:rsidRPr="00AB18D4">
        <w:t>komunálneho odpadu.  V roku 2020 bol pre našu obec zákonný poplatok za každú tonu komunálneho odpadu vo výške 13 EUR (úroveň vytriedenia viac  ako 30 % a menej ako 40 %). V roku 2</w:t>
      </w:r>
      <w:r w:rsidR="00AB18D4" w:rsidRPr="00AB18D4">
        <w:t>021 sa</w:t>
      </w:r>
      <w:r w:rsidR="002A2A1C" w:rsidRPr="00AB18D4">
        <w:t xml:space="preserve"> zákonný poplatok  zvyšuje. V prípade, že úroveň vytriedenia komunálneho odpadu  za rok 2020 bude na úrovni roku 2019, potom zákonný poplatok </w:t>
      </w:r>
      <w:r w:rsidR="00AB18D4" w:rsidRPr="00AB18D4">
        <w:t xml:space="preserve">na rok 2021 bude </w:t>
      </w:r>
      <w:r w:rsidR="002A2A1C" w:rsidRPr="00AB18D4">
        <w:t>pre našu obec vo výške 22 EUR</w:t>
      </w:r>
      <w:r w:rsidR="004F77D9" w:rsidRPr="00AB18D4">
        <w:t xml:space="preserve"> za každú tonu uloženého odpadu</w:t>
      </w:r>
      <w:r w:rsidR="002A2A1C" w:rsidRPr="00AB18D4">
        <w:t xml:space="preserve">,  t.j. vyšší o  9 EUR.  </w:t>
      </w:r>
    </w:p>
    <w:p w:rsidR="004F77D9" w:rsidRPr="00AB18D4" w:rsidRDefault="004F77D9" w:rsidP="00AB18D4">
      <w:pPr>
        <w:jc w:val="both"/>
      </w:pPr>
      <w:r w:rsidRPr="00AB18D4">
        <w:t xml:space="preserve">Cena  likvidácie jednej tony </w:t>
      </w:r>
      <w:r w:rsidR="00AB18D4" w:rsidRPr="00AB18D4">
        <w:t xml:space="preserve">vyprodukovaného </w:t>
      </w:r>
      <w:r w:rsidRPr="00AB18D4">
        <w:t>odpadu</w:t>
      </w:r>
      <w:r w:rsidR="00AB18D4" w:rsidRPr="00AB18D4">
        <w:t xml:space="preserve"> na území našej obce </w:t>
      </w:r>
      <w:r w:rsidRPr="00AB18D4">
        <w:t xml:space="preserve"> v roku 2020 je vo výške 101,02 EUR, cena likvidácie odpadu v roku 2021 (pri dodržaní úrovne triedenia) bude výške 118,19 EUR, t.j. navýšenie o 17,17 EUR.</w:t>
      </w:r>
    </w:p>
    <w:p w:rsidR="004F77D9" w:rsidRPr="00AB18D4" w:rsidRDefault="004F77D9" w:rsidP="00AB18D4">
      <w:pPr>
        <w:jc w:val="both"/>
        <w:rPr>
          <w:rFonts w:eastAsia="Times New Roman" w:cs="Times New Roman"/>
          <w:lang w:eastAsia="sk-SK"/>
        </w:rPr>
      </w:pPr>
      <w:r w:rsidRPr="00AB18D4">
        <w:t xml:space="preserve">Zberová spoločnosť z nášho územia ročne likviduje komunálny odpad v množstve 180 ton. </w:t>
      </w:r>
    </w:p>
    <w:p w:rsidR="00BF2A14" w:rsidRDefault="00BF2A14" w:rsidP="00DF6471">
      <w:pPr>
        <w:jc w:val="both"/>
        <w:rPr>
          <w:rFonts w:cstheme="minorHAnsi"/>
          <w:b/>
        </w:rPr>
      </w:pPr>
    </w:p>
    <w:p w:rsidR="00DF6471" w:rsidRDefault="00BD1849" w:rsidP="00DF6471">
      <w:r>
        <w:t xml:space="preserve">Dňa </w:t>
      </w:r>
      <w:r w:rsidR="00DF6471">
        <w:t>15.10.2020</w:t>
      </w:r>
      <w:r>
        <w:t xml:space="preserve"> bol vykonaný predbežný audit účtovníctva obce  ku dňu 30.09.2020. </w:t>
      </w:r>
    </w:p>
    <w:p w:rsidR="00DF6471" w:rsidRPr="00BD1849" w:rsidRDefault="00BD1849" w:rsidP="007777DB">
      <w:pPr>
        <w:pStyle w:val="Normlnywebov"/>
        <w:jc w:val="both"/>
        <w:rPr>
          <w:color w:val="auto"/>
        </w:rPr>
      </w:pPr>
      <w:r w:rsidRPr="00BD1849">
        <w:rPr>
          <w:color w:val="auto"/>
        </w:rPr>
        <w:t>Naša obec sa nemohla zapojiť do vý</w:t>
      </w:r>
      <w:r w:rsidR="00DF6471" w:rsidRPr="00BD1849">
        <w:rPr>
          <w:color w:val="auto"/>
        </w:rPr>
        <w:t>zv</w:t>
      </w:r>
      <w:r w:rsidRPr="00BD1849">
        <w:rPr>
          <w:color w:val="auto"/>
        </w:rPr>
        <w:t>y</w:t>
      </w:r>
      <w:r w:rsidR="00DF6471" w:rsidRPr="00BD1849">
        <w:rPr>
          <w:color w:val="auto"/>
        </w:rPr>
        <w:t xml:space="preserve">  na zlepšenie vybavenia školských jedální</w:t>
      </w:r>
      <w:r w:rsidRPr="00BD1849">
        <w:rPr>
          <w:color w:val="auto"/>
        </w:rPr>
        <w:t xml:space="preserve"> (žiadosť o dotáciu vo výške</w:t>
      </w:r>
      <w:r w:rsidR="00DF6471" w:rsidRPr="00BD1849">
        <w:rPr>
          <w:color w:val="auto"/>
        </w:rPr>
        <w:t xml:space="preserve">  od 1701 do 5000 </w:t>
      </w:r>
      <w:r w:rsidR="008C3395">
        <w:rPr>
          <w:color w:val="auto"/>
        </w:rPr>
        <w:t>EUR</w:t>
      </w:r>
      <w:r w:rsidR="00DF6471" w:rsidRPr="00BD1849">
        <w:rPr>
          <w:color w:val="auto"/>
        </w:rPr>
        <w:t xml:space="preserve">  na kapitálové výdavky</w:t>
      </w:r>
      <w:r w:rsidRPr="00BD1849">
        <w:rPr>
          <w:color w:val="auto"/>
        </w:rPr>
        <w:t xml:space="preserve"> ako je napr.</w:t>
      </w:r>
      <w:r w:rsidR="00531B44">
        <w:rPr>
          <w:color w:val="auto"/>
        </w:rPr>
        <w:t xml:space="preserve"> </w:t>
      </w:r>
      <w:proofErr w:type="spellStart"/>
      <w:r w:rsidR="00DF6471" w:rsidRPr="00BD1849">
        <w:rPr>
          <w:bCs/>
          <w:color w:val="auto"/>
        </w:rPr>
        <w:t>konvektomat</w:t>
      </w:r>
      <w:proofErr w:type="spellEnd"/>
      <w:r w:rsidR="00DF6471" w:rsidRPr="00BD1849">
        <w:rPr>
          <w:bCs/>
          <w:color w:val="auto"/>
        </w:rPr>
        <w:t>, umývačka riadu, chladnička, chladiaci box, varný kotol, profesionálny robot, teplovzdušná rúra, ohrevný pult, profesionálna škrabka na zemiaky, digestor, a pod.)</w:t>
      </w:r>
      <w:r>
        <w:rPr>
          <w:bCs/>
          <w:color w:val="auto"/>
        </w:rPr>
        <w:t xml:space="preserve"> z dôvodu, že </w:t>
      </w:r>
      <w:r w:rsidR="00A14E7B">
        <w:rPr>
          <w:bCs/>
          <w:color w:val="auto"/>
        </w:rPr>
        <w:t xml:space="preserve"> výzva bola vypísaná </w:t>
      </w:r>
      <w:r w:rsidR="00DF6471" w:rsidRPr="00BD1849">
        <w:rPr>
          <w:bCs/>
          <w:color w:val="auto"/>
        </w:rPr>
        <w:t xml:space="preserve"> len </w:t>
      </w:r>
      <w:r w:rsidR="00A14E7B">
        <w:rPr>
          <w:bCs/>
          <w:color w:val="auto"/>
        </w:rPr>
        <w:t xml:space="preserve">pre </w:t>
      </w:r>
      <w:r w:rsidR="00DF6471" w:rsidRPr="00BD1849">
        <w:rPr>
          <w:bCs/>
          <w:color w:val="auto"/>
        </w:rPr>
        <w:t>základn</w:t>
      </w:r>
      <w:r w:rsidR="00A14E7B">
        <w:rPr>
          <w:bCs/>
          <w:color w:val="auto"/>
        </w:rPr>
        <w:t>é</w:t>
      </w:r>
      <w:r w:rsidR="00DF6471" w:rsidRPr="00BD1849">
        <w:rPr>
          <w:bCs/>
          <w:color w:val="auto"/>
        </w:rPr>
        <w:t xml:space="preserve"> šk</w:t>
      </w:r>
      <w:r w:rsidR="00A14E7B">
        <w:rPr>
          <w:bCs/>
          <w:color w:val="auto"/>
        </w:rPr>
        <w:t>oly</w:t>
      </w:r>
      <w:r w:rsidR="00DF6471" w:rsidRPr="00BD1849">
        <w:rPr>
          <w:bCs/>
          <w:color w:val="auto"/>
        </w:rPr>
        <w:t xml:space="preserve"> respektíve </w:t>
      </w:r>
      <w:r w:rsidRPr="00BD1849">
        <w:rPr>
          <w:bCs/>
          <w:color w:val="auto"/>
        </w:rPr>
        <w:t>základn</w:t>
      </w:r>
      <w:r w:rsidR="00A14E7B">
        <w:rPr>
          <w:bCs/>
          <w:color w:val="auto"/>
        </w:rPr>
        <w:t>é školy</w:t>
      </w:r>
      <w:r w:rsidR="00DF6471" w:rsidRPr="00BD1849">
        <w:rPr>
          <w:bCs/>
          <w:color w:val="auto"/>
        </w:rPr>
        <w:t xml:space="preserve"> súčasťou ktorej je aj</w:t>
      </w:r>
      <w:r w:rsidRPr="00BD1849">
        <w:rPr>
          <w:bCs/>
          <w:color w:val="auto"/>
        </w:rPr>
        <w:t xml:space="preserve"> materská škola. </w:t>
      </w:r>
    </w:p>
    <w:p w:rsidR="00DF6471" w:rsidRDefault="00DF6471" w:rsidP="002E61A0">
      <w:pPr>
        <w:jc w:val="both"/>
      </w:pPr>
      <w:r>
        <w:t xml:space="preserve">Jednoduchá projektová dokumentácia na </w:t>
      </w:r>
      <w:r w:rsidR="00834FBF">
        <w:t xml:space="preserve">výstavbu čističky odpadových vôd </w:t>
      </w:r>
      <w:r>
        <w:t>k územnému konaniu</w:t>
      </w:r>
      <w:r w:rsidR="00A14E7B">
        <w:t xml:space="preserve"> bola </w:t>
      </w:r>
      <w:r w:rsidR="00834FBF">
        <w:t xml:space="preserve">doručená </w:t>
      </w:r>
      <w:r w:rsidR="00A14E7B">
        <w:t>projektantom dňa</w:t>
      </w:r>
      <w:r>
        <w:t xml:space="preserve"> 28.09.2020. </w:t>
      </w:r>
      <w:r w:rsidR="00531B44">
        <w:t>Územné konanie bude možné riešiť až</w:t>
      </w:r>
      <w:r w:rsidR="00A14E7B">
        <w:t xml:space="preserve"> po zapracovaní ČOV</w:t>
      </w:r>
      <w:r w:rsidR="00531B44">
        <w:t xml:space="preserve"> do územného plánu.</w:t>
      </w:r>
    </w:p>
    <w:p w:rsidR="00A14E7B" w:rsidRDefault="00A14E7B" w:rsidP="002E61A0">
      <w:pPr>
        <w:jc w:val="both"/>
      </w:pPr>
    </w:p>
    <w:p w:rsidR="00DF6471" w:rsidRDefault="00DF6471" w:rsidP="002E61A0">
      <w:pPr>
        <w:jc w:val="both"/>
      </w:pPr>
      <w:r>
        <w:t>Návratná finančná pomoc vo výške 14615 EUR bola MF SR pripísaná na účet</w:t>
      </w:r>
      <w:r w:rsidR="00A14E7B">
        <w:t xml:space="preserve"> obce</w:t>
      </w:r>
      <w:r>
        <w:t xml:space="preserve">. </w:t>
      </w:r>
      <w:r w:rsidR="00A14E7B">
        <w:t>Táto suma by mala byť použitá  na op</w:t>
      </w:r>
      <w:r>
        <w:t>rav</w:t>
      </w:r>
      <w:r w:rsidR="00A14E7B">
        <w:t>u</w:t>
      </w:r>
      <w:r>
        <w:t xml:space="preserve"> hasičsk</w:t>
      </w:r>
      <w:r w:rsidR="00A14E7B">
        <w:t xml:space="preserve">ej </w:t>
      </w:r>
      <w:r>
        <w:t>zbrojnic</w:t>
      </w:r>
      <w:r w:rsidR="00834FBF">
        <w:t>e</w:t>
      </w:r>
      <w:r w:rsidR="00A14E7B">
        <w:t>.</w:t>
      </w:r>
    </w:p>
    <w:p w:rsidR="00A14E7B" w:rsidRDefault="00A14E7B" w:rsidP="002E61A0">
      <w:pPr>
        <w:jc w:val="both"/>
      </w:pPr>
    </w:p>
    <w:p w:rsidR="00DF6471" w:rsidRPr="00AB18D4" w:rsidRDefault="00A14E7B" w:rsidP="002E61A0">
      <w:pPr>
        <w:jc w:val="both"/>
      </w:pPr>
      <w:r w:rsidRPr="00AB18D4">
        <w:t xml:space="preserve">Listom  </w:t>
      </w:r>
      <w:r w:rsidR="00AB18D4" w:rsidRPr="00AB18D4">
        <w:t xml:space="preserve">zo dňa 26.10.2020 </w:t>
      </w:r>
      <w:r w:rsidRPr="00AB18D4">
        <w:t>sme požiadali Nitriansky samosprávny kraj</w:t>
      </w:r>
      <w:r w:rsidR="00531B44">
        <w:t xml:space="preserve"> </w:t>
      </w:r>
      <w:r w:rsidR="00DF6471" w:rsidRPr="00AB18D4">
        <w:t>o</w:t>
      </w:r>
      <w:r w:rsidR="00AB18D4" w:rsidRPr="00AB18D4">
        <w:t> </w:t>
      </w:r>
      <w:r w:rsidR="00DF6471" w:rsidRPr="00AB18D4">
        <w:t>zaradenie</w:t>
      </w:r>
      <w:r w:rsidR="00AB18D4" w:rsidRPr="00AB18D4">
        <w:t xml:space="preserve"> nebezpečnej 90 stupňovej zákruty na ceste č. III/1506 v obci Rúbaň do plánu </w:t>
      </w:r>
      <w:r w:rsidR="00DF6471" w:rsidRPr="00AB18D4">
        <w:t>opráv NSK</w:t>
      </w:r>
      <w:r w:rsidRPr="00AB18D4">
        <w:t xml:space="preserve">. </w:t>
      </w:r>
    </w:p>
    <w:p w:rsidR="00DF6471" w:rsidRDefault="00A14E7B" w:rsidP="002E61A0">
      <w:pPr>
        <w:jc w:val="both"/>
      </w:pPr>
      <w:r>
        <w:lastRenderedPageBreak/>
        <w:t xml:space="preserve">Obci bola dňa 21.10.2020 doručená </w:t>
      </w:r>
      <w:r w:rsidR="00DF6471">
        <w:t>Výpoveď zo zmluvy na odchyt a umiestnenie psov do karanténnej stanice uzatvorenej dňa 31.5.2018 medzi SLOBODA ZVIERAT, občianske združenie so sídlom Pod Brehmi 1/a, 841 03 Bratislava</w:t>
      </w:r>
      <w:r>
        <w:t xml:space="preserve">. Následne bola obci dňa 28.10.2020 predložená </w:t>
      </w:r>
      <w:r w:rsidR="00DF6471">
        <w:t xml:space="preserve">Zmluva na odchyt a umiestnenie psov do karanténnej stanice s dodávateľom OZ  Veselá Labka so sídlom </w:t>
      </w:r>
      <w:proofErr w:type="spellStart"/>
      <w:r w:rsidR="00DF6471">
        <w:t>Pribetská</w:t>
      </w:r>
      <w:proofErr w:type="spellEnd"/>
      <w:r w:rsidR="00DF6471">
        <w:t xml:space="preserve"> 818/5, Hurbanovo v zastúpení MVDr. </w:t>
      </w:r>
      <w:proofErr w:type="spellStart"/>
      <w:r w:rsidR="00DF6471">
        <w:t>Ostružlík</w:t>
      </w:r>
      <w:proofErr w:type="spellEnd"/>
      <w:r w:rsidR="00DF6471">
        <w:t xml:space="preserve"> Marián  dňa 28.10.2020</w:t>
      </w:r>
      <w:r w:rsidR="00834FBF">
        <w:t>, ktorá bola  starostkou obce podpísaná</w:t>
      </w:r>
      <w:r w:rsidR="00FB39AC">
        <w:t>.</w:t>
      </w:r>
    </w:p>
    <w:p w:rsidR="00834FBF" w:rsidRDefault="00834FBF" w:rsidP="002E61A0">
      <w:pPr>
        <w:jc w:val="both"/>
      </w:pPr>
    </w:p>
    <w:p w:rsidR="006A41AB" w:rsidRPr="008A7F99" w:rsidRDefault="006A41AB" w:rsidP="002E61A0">
      <w:pPr>
        <w:jc w:val="both"/>
        <w:rPr>
          <w:color w:val="000000" w:themeColor="text1"/>
        </w:rPr>
      </w:pPr>
      <w:r w:rsidRPr="008A7F99">
        <w:rPr>
          <w:color w:val="000000" w:themeColor="text1"/>
        </w:rPr>
        <w:t>Slovenský pozemkový fond už začal kona</w:t>
      </w:r>
      <w:r w:rsidR="00531B44">
        <w:rPr>
          <w:color w:val="000000" w:themeColor="text1"/>
        </w:rPr>
        <w:t>ť</w:t>
      </w:r>
      <w:r w:rsidRPr="008A7F99">
        <w:rPr>
          <w:color w:val="000000" w:themeColor="text1"/>
        </w:rPr>
        <w:t xml:space="preserve"> vo veci žiadosti obce</w:t>
      </w:r>
      <w:r w:rsidR="00531B44">
        <w:rPr>
          <w:color w:val="000000" w:themeColor="text1"/>
        </w:rPr>
        <w:t xml:space="preserve"> zo dňa 03.11.2020</w:t>
      </w:r>
      <w:r w:rsidRPr="008A7F99">
        <w:rPr>
          <w:color w:val="000000" w:themeColor="text1"/>
        </w:rPr>
        <w:t xml:space="preserve"> </w:t>
      </w:r>
      <w:r w:rsidR="00DF6471" w:rsidRPr="008A7F99">
        <w:rPr>
          <w:color w:val="000000" w:themeColor="text1"/>
        </w:rPr>
        <w:t>o delimitáciu nehnuteľného majetku – SPF (účelová komunikácia vedľa športového ihriska)</w:t>
      </w:r>
      <w:r w:rsidR="00A14E7B" w:rsidRPr="008A7F99">
        <w:rPr>
          <w:color w:val="000000" w:themeColor="text1"/>
        </w:rPr>
        <w:t>.</w:t>
      </w:r>
      <w:r w:rsidR="00834FBF" w:rsidRPr="008A7F99">
        <w:rPr>
          <w:color w:val="000000" w:themeColor="text1"/>
        </w:rPr>
        <w:t xml:space="preserve"> </w:t>
      </w:r>
      <w:r w:rsidR="00531B44">
        <w:rPr>
          <w:color w:val="000000" w:themeColor="text1"/>
        </w:rPr>
        <w:t xml:space="preserve"> </w:t>
      </w:r>
    </w:p>
    <w:p w:rsidR="006A41AB" w:rsidRDefault="006A41AB" w:rsidP="002E61A0">
      <w:pPr>
        <w:jc w:val="both"/>
      </w:pPr>
    </w:p>
    <w:p w:rsidR="00DF6471" w:rsidRPr="00171951" w:rsidRDefault="006A41AB" w:rsidP="006A41AB">
      <w:pPr>
        <w:jc w:val="both"/>
        <w:rPr>
          <w:rFonts w:eastAsia="Times New Roman" w:cstheme="minorHAnsi"/>
          <w:lang w:eastAsia="sk-SK"/>
        </w:rPr>
      </w:pPr>
      <w:r>
        <w:t xml:space="preserve">Slovenská agentúra životného prostredia  dňa 29.10.2020 oslovila obce </w:t>
      </w:r>
      <w:r w:rsidR="00DF6471" w:rsidRPr="00171951">
        <w:rPr>
          <w:rFonts w:eastAsia="Times New Roman" w:cstheme="minorHAnsi"/>
          <w:lang w:eastAsia="sk-SK"/>
        </w:rPr>
        <w:t>ohľadom pripravovaného projektu:</w:t>
      </w:r>
      <w:r w:rsidR="00912AC0">
        <w:rPr>
          <w:rFonts w:eastAsia="Times New Roman" w:cstheme="minorHAnsi"/>
          <w:lang w:eastAsia="sk-SK"/>
        </w:rPr>
        <w:t xml:space="preserve"> </w:t>
      </w:r>
      <w:r w:rsidR="00DF6471" w:rsidRPr="005E4C06">
        <w:rPr>
          <w:rFonts w:eastAsia="Times New Roman" w:cstheme="minorHAnsi"/>
          <w:bCs/>
          <w:lang w:eastAsia="sk-SK"/>
        </w:rPr>
        <w:t>Spracovanie dokumentov miestnych územných systémov ekologickej stability (MÚSES).</w:t>
      </w:r>
      <w:r w:rsidR="005D7169">
        <w:rPr>
          <w:rFonts w:eastAsia="Times New Roman" w:cstheme="minorHAnsi"/>
          <w:b/>
          <w:bCs/>
          <w:lang w:eastAsia="sk-SK"/>
        </w:rPr>
        <w:t xml:space="preserve"> </w:t>
      </w:r>
      <w:r w:rsidR="00DF6471" w:rsidRPr="00171951">
        <w:rPr>
          <w:rFonts w:eastAsia="Times New Roman" w:cstheme="minorHAnsi"/>
          <w:lang w:eastAsia="sk-SK"/>
        </w:rPr>
        <w:t xml:space="preserve">V súčasnosti je MÚSES nielen povinnou súčasťou projektov pozemkových úprav, ale je zaradený medzi záväzné regulatívy v územnom plánovaní, musia s ním pracovať vodné plány, protipovodňová ochrana ako aj dokumentácie v procese </w:t>
      </w:r>
      <w:r>
        <w:rPr>
          <w:rFonts w:eastAsia="Times New Roman" w:cstheme="minorHAnsi"/>
          <w:lang w:eastAsia="sk-SK"/>
        </w:rPr>
        <w:t>p</w:t>
      </w:r>
      <w:r w:rsidR="00DF6471" w:rsidRPr="00171951">
        <w:rPr>
          <w:rFonts w:eastAsia="Times New Roman" w:cstheme="minorHAnsi"/>
          <w:lang w:eastAsia="sk-SK"/>
        </w:rPr>
        <w:t xml:space="preserve">osudzovania vplyvov činností na životné prostredie. </w:t>
      </w:r>
    </w:p>
    <w:p w:rsidR="006A41AB" w:rsidRDefault="00DF6471" w:rsidP="006A41AB">
      <w:pPr>
        <w:jc w:val="both"/>
        <w:rPr>
          <w:rFonts w:eastAsia="Times New Roman" w:cstheme="minorHAnsi"/>
          <w:lang w:eastAsia="sk-SK"/>
        </w:rPr>
      </w:pPr>
      <w:r w:rsidRPr="00171951">
        <w:rPr>
          <w:rFonts w:eastAsia="Times New Roman" w:cstheme="minorHAnsi"/>
          <w:lang w:eastAsia="sk-SK"/>
        </w:rPr>
        <w:t xml:space="preserve">Dokumentácia bude pre obce vypracovaná </w:t>
      </w:r>
      <w:r w:rsidRPr="005E4C06">
        <w:rPr>
          <w:rFonts w:eastAsia="Times New Roman" w:cstheme="minorHAnsi"/>
          <w:bCs/>
          <w:lang w:eastAsia="sk-SK"/>
        </w:rPr>
        <w:t>bezplatne</w:t>
      </w:r>
      <w:r w:rsidRPr="00171951">
        <w:rPr>
          <w:rFonts w:eastAsia="Times New Roman" w:cstheme="minorHAnsi"/>
          <w:lang w:eastAsia="sk-SK"/>
        </w:rPr>
        <w:t xml:space="preserve"> (predpokladaný štart projektu je 2021). </w:t>
      </w:r>
    </w:p>
    <w:p w:rsidR="00DF6471" w:rsidRDefault="006A41AB" w:rsidP="006A41AB">
      <w:pPr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</w:t>
      </w:r>
      <w:r w:rsidR="00DF6471" w:rsidRPr="00171951">
        <w:rPr>
          <w:rFonts w:eastAsia="Times New Roman" w:cstheme="minorHAnsi"/>
          <w:lang w:eastAsia="sk-SK"/>
        </w:rPr>
        <w:t>a tento e-mail</w:t>
      </w:r>
      <w:r>
        <w:rPr>
          <w:rFonts w:eastAsia="Times New Roman" w:cstheme="minorHAnsi"/>
          <w:lang w:eastAsia="sk-SK"/>
        </w:rPr>
        <w:t xml:space="preserve"> náš obecný úrad reagoval </w:t>
      </w:r>
      <w:r w:rsidR="00DF6471" w:rsidRPr="00171951">
        <w:rPr>
          <w:rFonts w:eastAsia="Times New Roman" w:cstheme="minorHAnsi"/>
          <w:lang w:eastAsia="sk-SK"/>
        </w:rPr>
        <w:t>kladným stanoviskom.</w:t>
      </w:r>
    </w:p>
    <w:p w:rsidR="00DF6471" w:rsidRDefault="00DF6471" w:rsidP="00DF6471">
      <w:pPr>
        <w:rPr>
          <w:rFonts w:cstheme="minorHAnsi"/>
        </w:rPr>
      </w:pPr>
    </w:p>
    <w:p w:rsidR="00C84E46" w:rsidRDefault="00FF5BE1" w:rsidP="00FF5BE1">
      <w:pPr>
        <w:autoSpaceDE w:val="0"/>
        <w:spacing w:line="100" w:lineRule="atLeast"/>
        <w:jc w:val="both"/>
        <w:rPr>
          <w:rFonts w:eastAsia="Calibri" w:cs="Calibri"/>
        </w:rPr>
      </w:pPr>
      <w:r>
        <w:t xml:space="preserve">Starostka obce, Ing. </w:t>
      </w:r>
      <w:proofErr w:type="spellStart"/>
      <w:r>
        <w:t>Štěpánka</w:t>
      </w:r>
      <w:proofErr w:type="spellEnd"/>
      <w:r>
        <w:t xml:space="preserve"> Zacharová </w:t>
      </w:r>
      <w:r w:rsidR="00C84E46">
        <w:t xml:space="preserve">v zmysle § 9 ods. 2 zákona č. 138/1991 Zb. o majetku obcí v znení neskorších predpisov </w:t>
      </w:r>
      <w:r>
        <w:t xml:space="preserve">predložila poslancom obecného zastupiteľstva návrh na odkúpenie nehnuteľností do vlastníctva obce </w:t>
      </w:r>
      <w:r w:rsidRPr="00FF5BE1">
        <w:rPr>
          <w:rFonts w:eastAsia="Calibri" w:cs="Calibri"/>
          <w:color w:val="000000"/>
        </w:rPr>
        <w:t xml:space="preserve">vedené  pre  k. ú. Rúbaň    na  LV č. 701   ako parcely registra  „C“ evidované na katastrálnej mape ako  </w:t>
      </w:r>
      <w:proofErr w:type="spellStart"/>
      <w:r w:rsidRPr="00FF5BE1">
        <w:rPr>
          <w:rFonts w:eastAsia="Calibri" w:cs="Calibri"/>
          <w:lang w:val="en-US"/>
        </w:rPr>
        <w:t>parcela</w:t>
      </w:r>
      <w:proofErr w:type="spellEnd"/>
      <w:r w:rsidR="00531B44">
        <w:rPr>
          <w:rFonts w:eastAsia="Calibri" w:cs="Calibri"/>
          <w:lang w:val="en-US"/>
        </w:rPr>
        <w:t xml:space="preserve"> </w:t>
      </w:r>
      <w:r w:rsidRPr="00FF5BE1">
        <w:rPr>
          <w:rFonts w:eastAsia="Calibri" w:cs="Calibri"/>
        </w:rPr>
        <w:t xml:space="preserve">číslo  164  - zastavená plocha a nádvorie  vo výmere  68  m2, </w:t>
      </w:r>
      <w:proofErr w:type="spellStart"/>
      <w:r w:rsidRPr="00FF5BE1">
        <w:rPr>
          <w:rFonts w:eastAsia="Calibri" w:cs="Calibri"/>
          <w:lang w:val="en-US"/>
        </w:rPr>
        <w:t>parcela</w:t>
      </w:r>
      <w:proofErr w:type="spellEnd"/>
      <w:r w:rsidR="00531B44">
        <w:rPr>
          <w:rFonts w:eastAsia="Calibri" w:cs="Calibri"/>
          <w:lang w:val="en-US"/>
        </w:rPr>
        <w:t xml:space="preserve"> </w:t>
      </w:r>
      <w:r w:rsidRPr="00FF5BE1">
        <w:rPr>
          <w:rFonts w:eastAsia="Calibri" w:cs="Calibri"/>
        </w:rPr>
        <w:t xml:space="preserve">číslo 167/3 – zastavaná plocha a nádvorie vo výmere 1240  m2 a </w:t>
      </w:r>
      <w:proofErr w:type="spellStart"/>
      <w:r w:rsidRPr="00FF5BE1">
        <w:rPr>
          <w:rFonts w:eastAsia="Calibri" w:cs="Calibri"/>
          <w:lang w:val="en-US"/>
        </w:rPr>
        <w:t>parcela</w:t>
      </w:r>
      <w:proofErr w:type="spellEnd"/>
      <w:r w:rsidR="00531B44">
        <w:rPr>
          <w:rFonts w:eastAsia="Calibri" w:cs="Calibri"/>
          <w:lang w:val="en-US"/>
        </w:rPr>
        <w:t xml:space="preserve"> </w:t>
      </w:r>
      <w:r w:rsidRPr="00FF5BE1">
        <w:rPr>
          <w:rFonts w:eastAsia="Calibri" w:cs="Calibri"/>
        </w:rPr>
        <w:t>číslo 164  - rodinný dom so súpisným číslom 161</w:t>
      </w:r>
      <w:r>
        <w:rPr>
          <w:rFonts w:eastAsia="Calibri" w:cs="Calibri"/>
        </w:rPr>
        <w:t xml:space="preserve">, ktoré sú vo vlastníctve Vojtecha </w:t>
      </w:r>
      <w:proofErr w:type="spellStart"/>
      <w:r>
        <w:rPr>
          <w:rFonts w:eastAsia="Calibri" w:cs="Calibri"/>
        </w:rPr>
        <w:t>Pócsa</w:t>
      </w:r>
      <w:proofErr w:type="spellEnd"/>
      <w:r>
        <w:rPr>
          <w:rFonts w:eastAsia="Calibri" w:cs="Calibri"/>
        </w:rPr>
        <w:t xml:space="preserve">, bytom Dubník v celosti </w:t>
      </w:r>
      <w:r w:rsidR="00C84E46">
        <w:rPr>
          <w:rFonts w:eastAsia="Calibri" w:cs="Calibri"/>
        </w:rPr>
        <w:t>za kúpnu cenu vo výške 8000 EUR. Ako dôvod návrhu uviedla skutočnosť, že  uvedené nehnuteľnosti sú</w:t>
      </w:r>
      <w:r w:rsidR="00834FBF">
        <w:rPr>
          <w:rFonts w:eastAsia="Calibri" w:cs="Calibri"/>
        </w:rPr>
        <w:t xml:space="preserve"> priľahlými nehnuteľnosťami – susediacimi nehnuteľnosťami zdravotn</w:t>
      </w:r>
      <w:r w:rsidR="002A2393">
        <w:rPr>
          <w:rFonts w:eastAsia="Calibri" w:cs="Calibri"/>
        </w:rPr>
        <w:t xml:space="preserve">ého </w:t>
      </w:r>
      <w:r w:rsidR="00834FBF">
        <w:rPr>
          <w:rFonts w:eastAsia="Calibri" w:cs="Calibri"/>
        </w:rPr>
        <w:t>stredisk</w:t>
      </w:r>
      <w:r w:rsidR="002A2393">
        <w:rPr>
          <w:rFonts w:eastAsia="Calibri" w:cs="Calibri"/>
        </w:rPr>
        <w:t>a</w:t>
      </w:r>
      <w:r w:rsidR="00C84E46">
        <w:rPr>
          <w:rFonts w:eastAsia="Calibri" w:cs="Calibri"/>
        </w:rPr>
        <w:t xml:space="preserve"> vo vlastníctve obce.</w:t>
      </w:r>
    </w:p>
    <w:p w:rsidR="00FF5BE1" w:rsidRDefault="00FF5BE1" w:rsidP="00FF5BE1">
      <w:pPr>
        <w:jc w:val="both"/>
      </w:pPr>
      <w:r>
        <w:t>Starostka obce sa uistila, že k predloženému návrhu uznesenia niet viac pripomienok, doplňujúcich alebo pozmeňujúcich návrhov.</w:t>
      </w:r>
    </w:p>
    <w:p w:rsidR="00FF5BE1" w:rsidRDefault="00FF5BE1" w:rsidP="00FF5BE1">
      <w:pPr>
        <w:pStyle w:val="Szvegtrzs2"/>
        <w:jc w:val="both"/>
      </w:pPr>
      <w:r w:rsidRPr="00F0623C">
        <w:t>Nato prebehlo hlasovanie o návrhu uznesenia v</w:t>
      </w:r>
      <w:r w:rsidR="00F0623C" w:rsidRPr="00F0623C">
        <w:t> </w:t>
      </w:r>
      <w:r w:rsidRPr="00F0623C">
        <w:t>znení</w:t>
      </w:r>
      <w:r w:rsidR="00F0623C" w:rsidRPr="00F0623C">
        <w:t xml:space="preserve"> ako </w:t>
      </w:r>
      <w:r w:rsidRPr="00F0623C">
        <w:t xml:space="preserve">bolo </w:t>
      </w:r>
      <w:r w:rsidR="00F0623C" w:rsidRPr="00F0623C">
        <w:t xml:space="preserve">predložené na rokovaní. </w:t>
      </w:r>
    </w:p>
    <w:p w:rsidR="00EC1A59" w:rsidRPr="00F0623C" w:rsidRDefault="00EC1A59" w:rsidP="00FF5BE1">
      <w:pPr>
        <w:pStyle w:val="Szvegtrzs2"/>
        <w:jc w:val="both"/>
      </w:pPr>
    </w:p>
    <w:p w:rsidR="00FF5BE1" w:rsidRDefault="00FF5BE1" w:rsidP="00FF5BE1">
      <w:pPr>
        <w:pStyle w:val="Szvegtrzs2"/>
        <w:jc w:val="both"/>
        <w:rPr>
          <w:i/>
        </w:rPr>
      </w:pPr>
      <w:r>
        <w:rPr>
          <w:i/>
        </w:rPr>
        <w:t>Prítomnosť/kvórum = 4/3</w:t>
      </w:r>
    </w:p>
    <w:p w:rsidR="00FF5BE1" w:rsidRDefault="00FF5BE1" w:rsidP="00FF5BE1">
      <w:pPr>
        <w:pStyle w:val="Szvegtrzs2"/>
        <w:jc w:val="both"/>
        <w:rPr>
          <w:i/>
        </w:rPr>
      </w:pPr>
      <w:r>
        <w:rPr>
          <w:i/>
        </w:rPr>
        <w:t>Hlasovanie „za/proti/zdržal sa hlasovania“ = 4/0/0</w:t>
      </w:r>
    </w:p>
    <w:p w:rsidR="00FF5BE1" w:rsidRDefault="00FF5BE1" w:rsidP="007557D4">
      <w:pPr>
        <w:pStyle w:val="Szvegtrzs2"/>
        <w:jc w:val="both"/>
        <w:rPr>
          <w:b/>
        </w:rPr>
      </w:pPr>
    </w:p>
    <w:p w:rsidR="007557D4" w:rsidRDefault="007557D4" w:rsidP="007557D4">
      <w:pPr>
        <w:pStyle w:val="Szvegtrzs2"/>
        <w:jc w:val="both"/>
        <w:rPr>
          <w:b/>
        </w:rPr>
      </w:pPr>
      <w:r>
        <w:rPr>
          <w:b/>
        </w:rPr>
        <w:t>U z n e s e n i e</w:t>
      </w:r>
      <w:r>
        <w:t xml:space="preserve">  Obecného zastupiteľstva v Rúbani </w:t>
      </w:r>
      <w:r>
        <w:rPr>
          <w:b/>
        </w:rPr>
        <w:t>č. 1</w:t>
      </w:r>
      <w:r w:rsidR="00FF5BE1">
        <w:rPr>
          <w:b/>
        </w:rPr>
        <w:t>55</w:t>
      </w:r>
      <w:r>
        <w:t xml:space="preserve"> zo dňa </w:t>
      </w:r>
      <w:r w:rsidR="00FF5BE1">
        <w:rPr>
          <w:b/>
          <w:bCs/>
          <w:color w:val="000000"/>
        </w:rPr>
        <w:t>11.11.2020</w:t>
      </w:r>
    </w:p>
    <w:p w:rsidR="007557D4" w:rsidRDefault="007557D4" w:rsidP="00113E40">
      <w:pPr>
        <w:pStyle w:val="Szvegtrzs2"/>
        <w:jc w:val="both"/>
      </w:pPr>
      <w:r>
        <w:t xml:space="preserve">Obecné zastupiteľstvo v Rúbani  </w:t>
      </w:r>
    </w:p>
    <w:p w:rsidR="00142C28" w:rsidRPr="007777DB" w:rsidRDefault="00142C28" w:rsidP="00113E40">
      <w:pPr>
        <w:pStyle w:val="Odsekzoznamu"/>
        <w:numPr>
          <w:ilvl w:val="0"/>
          <w:numId w:val="29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777DB">
        <w:rPr>
          <w:rFonts w:ascii="Times New Roman" w:hAnsi="Times New Roman" w:cs="Times New Roman"/>
          <w:b/>
          <w:sz w:val="24"/>
          <w:szCs w:val="24"/>
          <w:lang w:eastAsia="sk-SK"/>
        </w:rPr>
        <w:t>schvaľuje</w:t>
      </w:r>
    </w:p>
    <w:p w:rsidR="00142C28" w:rsidRPr="007777DB" w:rsidRDefault="00142C28" w:rsidP="00113E40">
      <w:pPr>
        <w:pStyle w:val="Odsekzoznamu"/>
        <w:tabs>
          <w:tab w:val="left" w:pos="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777DB">
        <w:rPr>
          <w:rFonts w:ascii="Times New Roman" w:hAnsi="Times New Roman" w:cs="Times New Roman"/>
          <w:sz w:val="24"/>
          <w:szCs w:val="24"/>
          <w:lang w:eastAsia="sk-SK"/>
        </w:rPr>
        <w:t>v zmysle § 9 ods. 2  zákona č. 138/1991  Zb. o majetku obcí v znení neskorších predpisov</w:t>
      </w:r>
      <w:r w:rsidRPr="007777DB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nadobudnutie  nehnuteľností do vlastníctva obce z titulu kúpy, a to: nehnuteľnosti vedené  pre  k. ú. Rúbaň    na  LV č. 701   ako parcely registra  „C“ evidované na katastrálnej mape  ako:</w:t>
      </w:r>
    </w:p>
    <w:p w:rsidR="00142C28" w:rsidRPr="007777DB" w:rsidRDefault="00142C28" w:rsidP="00113E40">
      <w:pPr>
        <w:pStyle w:val="Odsekzoznamu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>číslo  164  - zastavená plocha a nádvorie  vo výmere  68  m2</w:t>
      </w:r>
    </w:p>
    <w:p w:rsidR="00142C28" w:rsidRPr="007777DB" w:rsidRDefault="00142C28" w:rsidP="00113E40">
      <w:pPr>
        <w:pStyle w:val="Odsekzoznamu"/>
        <w:numPr>
          <w:ilvl w:val="0"/>
          <w:numId w:val="25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>číslo 167/3 – zastavaná plocha a nádvorie vo výmere 1240  m2</w:t>
      </w:r>
    </w:p>
    <w:p w:rsidR="00142C28" w:rsidRPr="007777DB" w:rsidRDefault="00142C28" w:rsidP="00113E40">
      <w:pPr>
        <w:pStyle w:val="Odsekzoznamu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číslo 164  - rodinný dom so súpisným číslom 161, </w:t>
      </w:r>
    </w:p>
    <w:p w:rsidR="00142C28" w:rsidRDefault="00142C28" w:rsidP="00113E40">
      <w:pPr>
        <w:suppressAutoHyphens w:val="0"/>
        <w:autoSpaceDE w:val="0"/>
        <w:ind w:left="708"/>
        <w:jc w:val="both"/>
        <w:rPr>
          <w:rFonts w:eastAsia="Calibri"/>
          <w:lang w:eastAsia="sk-SK"/>
        </w:rPr>
      </w:pPr>
      <w:r w:rsidRPr="003B4DB0">
        <w:rPr>
          <w:rFonts w:eastAsia="Calibri"/>
          <w:lang w:eastAsia="sk-SK"/>
        </w:rPr>
        <w:t xml:space="preserve">ktoré sú vo vlastníctve Vojtecha </w:t>
      </w:r>
      <w:proofErr w:type="spellStart"/>
      <w:r w:rsidRPr="003B4DB0">
        <w:rPr>
          <w:rFonts w:eastAsia="Calibri"/>
          <w:lang w:eastAsia="sk-SK"/>
        </w:rPr>
        <w:t>Pócsa</w:t>
      </w:r>
      <w:proofErr w:type="spellEnd"/>
      <w:r w:rsidRPr="003B4DB0">
        <w:rPr>
          <w:rFonts w:eastAsia="Calibri"/>
          <w:lang w:eastAsia="sk-SK"/>
        </w:rPr>
        <w:t xml:space="preserve">, bytom Dubník a dohodnutú kúpnu cenu vo výške 8000 EUR </w:t>
      </w:r>
    </w:p>
    <w:p w:rsidR="009E29F0" w:rsidRDefault="009E29F0" w:rsidP="00113E40">
      <w:pPr>
        <w:suppressAutoHyphens w:val="0"/>
        <w:autoSpaceDE w:val="0"/>
        <w:ind w:left="708"/>
        <w:jc w:val="both"/>
        <w:rPr>
          <w:rFonts w:eastAsia="Calibri"/>
          <w:lang w:eastAsia="sk-SK"/>
        </w:rPr>
      </w:pPr>
    </w:p>
    <w:p w:rsidR="009E29F0" w:rsidRDefault="009E29F0" w:rsidP="00113E40">
      <w:pPr>
        <w:suppressAutoHyphens w:val="0"/>
        <w:autoSpaceDE w:val="0"/>
        <w:ind w:left="708"/>
        <w:jc w:val="both"/>
        <w:rPr>
          <w:rFonts w:eastAsia="Calibri"/>
          <w:lang w:eastAsia="sk-SK"/>
        </w:rPr>
      </w:pPr>
    </w:p>
    <w:p w:rsidR="009E29F0" w:rsidRDefault="009E29F0" w:rsidP="00113E40">
      <w:pPr>
        <w:suppressAutoHyphens w:val="0"/>
        <w:autoSpaceDE w:val="0"/>
        <w:ind w:left="708"/>
        <w:jc w:val="both"/>
        <w:rPr>
          <w:rFonts w:eastAsia="Calibri"/>
          <w:lang w:eastAsia="sk-SK"/>
        </w:rPr>
      </w:pPr>
    </w:p>
    <w:p w:rsidR="00142C28" w:rsidRPr="007777DB" w:rsidRDefault="00142C28" w:rsidP="00113E40">
      <w:pPr>
        <w:pStyle w:val="Odsekzoznamu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777DB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 xml:space="preserve">poveruje   </w:t>
      </w:r>
    </w:p>
    <w:p w:rsidR="00142C28" w:rsidRPr="007777DB" w:rsidRDefault="00142C28" w:rsidP="00113E40">
      <w:pPr>
        <w:pStyle w:val="Odsekzoznamu"/>
        <w:tabs>
          <w:tab w:val="left" w:pos="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777DB">
        <w:rPr>
          <w:rFonts w:ascii="Times New Roman" w:hAnsi="Times New Roman" w:cs="Times New Roman"/>
          <w:sz w:val="24"/>
          <w:szCs w:val="24"/>
          <w:lang w:eastAsia="sk-SK"/>
        </w:rPr>
        <w:t xml:space="preserve">starostku obce uzatvoriť kúpnu zmluvu o prevode nehnuteľností </w:t>
      </w:r>
      <w:r w:rsidRPr="007777DB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vedené  pre  k. ú. Rúbaň    na  LV č. 701   ako parcely registra  „C“ evidované na katastrálnej mape  ako:</w:t>
      </w:r>
    </w:p>
    <w:p w:rsidR="00142C28" w:rsidRPr="007777DB" w:rsidRDefault="00142C28" w:rsidP="00113E40">
      <w:pPr>
        <w:pStyle w:val="Odsekzoznamu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>číslo  164  - zastavená plocha a nádvorie  vo výmere  68  m2</w:t>
      </w:r>
    </w:p>
    <w:p w:rsidR="00142C28" w:rsidRPr="007777DB" w:rsidRDefault="00142C28" w:rsidP="00113E40">
      <w:pPr>
        <w:pStyle w:val="Odsekzoznamu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>číslo 167/3 – zastavaná plocha a nádvorie vo výmere 1240  m2</w:t>
      </w:r>
    </w:p>
    <w:p w:rsidR="00142C28" w:rsidRPr="007777DB" w:rsidRDefault="00142C28" w:rsidP="00113E40">
      <w:pPr>
        <w:pStyle w:val="Odsekzoznamu"/>
        <w:numPr>
          <w:ilvl w:val="0"/>
          <w:numId w:val="33"/>
        </w:num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proofErr w:type="spellStart"/>
      <w:r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>parcela</w:t>
      </w:r>
      <w:proofErr w:type="spellEnd"/>
      <w:r w:rsidR="000623FB" w:rsidRPr="007777DB">
        <w:rPr>
          <w:rFonts w:ascii="Times New Roman" w:eastAsia="Calibri" w:hAnsi="Times New Roman" w:cs="Times New Roman"/>
          <w:sz w:val="24"/>
          <w:szCs w:val="24"/>
          <w:lang w:val="en-US" w:eastAsia="sk-SK"/>
        </w:rPr>
        <w:t xml:space="preserve"> </w:t>
      </w: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číslo 164  - rodinný dom so súpisným číslom 161 </w:t>
      </w:r>
    </w:p>
    <w:p w:rsidR="00142C28" w:rsidRPr="007777DB" w:rsidRDefault="00142C28" w:rsidP="00113E40">
      <w:pPr>
        <w:pStyle w:val="Odsekzoznamu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777DB">
        <w:rPr>
          <w:rFonts w:ascii="Times New Roman" w:eastAsia="Calibri" w:hAnsi="Times New Roman" w:cs="Times New Roman"/>
          <w:sz w:val="24"/>
          <w:szCs w:val="24"/>
          <w:lang w:eastAsia="sk-SK"/>
        </w:rPr>
        <w:t>do vlastníctva obce.</w:t>
      </w:r>
    </w:p>
    <w:p w:rsidR="007557D4" w:rsidRPr="007777DB" w:rsidRDefault="007557D4" w:rsidP="00113E40">
      <w:pPr>
        <w:tabs>
          <w:tab w:val="left" w:pos="32"/>
        </w:tabs>
        <w:ind w:left="63" w:hanging="432"/>
        <w:jc w:val="both"/>
        <w:rPr>
          <w:rFonts w:cs="Times New Roman"/>
          <w:b/>
          <w:u w:val="single"/>
        </w:rPr>
      </w:pPr>
    </w:p>
    <w:p w:rsidR="00C32547" w:rsidRPr="00AB18D4" w:rsidRDefault="00C32547" w:rsidP="007777DB">
      <w:pPr>
        <w:pStyle w:val="Szvegtrzs2"/>
        <w:jc w:val="both"/>
      </w:pPr>
      <w:r w:rsidRPr="00AB18D4">
        <w:t xml:space="preserve">Starostka obce dala priestor poslancom na tlmočenie nápadov, názorov. </w:t>
      </w:r>
    </w:p>
    <w:p w:rsidR="00EF0059" w:rsidRPr="006A41AB" w:rsidRDefault="00EF0059" w:rsidP="00C32547">
      <w:pPr>
        <w:pStyle w:val="Szvegtrzs2"/>
        <w:jc w:val="both"/>
        <w:rPr>
          <w:color w:val="FF0000"/>
        </w:rPr>
      </w:pPr>
    </w:p>
    <w:p w:rsidR="000F20E2" w:rsidRPr="002A2393" w:rsidRDefault="00E732F8" w:rsidP="005D7169">
      <w:pPr>
        <w:jc w:val="both"/>
        <w:rPr>
          <w:rFonts w:cs="Times New Roman"/>
          <w:i/>
        </w:rPr>
      </w:pPr>
      <w:r w:rsidRPr="002A2393">
        <w:rPr>
          <w:rFonts w:cs="Times New Roman"/>
          <w:i/>
        </w:rPr>
        <w:t xml:space="preserve">PaedDr. Kristína </w:t>
      </w:r>
      <w:proofErr w:type="spellStart"/>
      <w:r w:rsidRPr="002A2393">
        <w:rPr>
          <w:rFonts w:cs="Times New Roman"/>
          <w:i/>
        </w:rPr>
        <w:t>Pócsová</w:t>
      </w:r>
      <w:proofErr w:type="spellEnd"/>
      <w:r w:rsidR="000F20E2" w:rsidRPr="002A2393">
        <w:rPr>
          <w:rFonts w:cs="Times New Roman"/>
          <w:i/>
        </w:rPr>
        <w:t xml:space="preserve">, poslanec: </w:t>
      </w:r>
    </w:p>
    <w:p w:rsidR="000F20E2" w:rsidRPr="002A2393" w:rsidRDefault="00E732F8" w:rsidP="005D71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93">
        <w:rPr>
          <w:rFonts w:ascii="Times New Roman" w:hAnsi="Times New Roman" w:cs="Times New Roman"/>
          <w:i/>
          <w:sz w:val="24"/>
          <w:szCs w:val="24"/>
        </w:rPr>
        <w:t>dopyt</w:t>
      </w:r>
      <w:r w:rsidR="002A2393" w:rsidRPr="002A23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2393">
        <w:rPr>
          <w:rFonts w:ascii="Times New Roman" w:hAnsi="Times New Roman" w:cs="Times New Roman"/>
          <w:i/>
          <w:sz w:val="24"/>
          <w:szCs w:val="24"/>
        </w:rPr>
        <w:t xml:space="preserve"> či</w:t>
      </w:r>
      <w:r w:rsidR="002A2393" w:rsidRPr="002A2393">
        <w:rPr>
          <w:rFonts w:ascii="Times New Roman" w:hAnsi="Times New Roman" w:cs="Times New Roman"/>
          <w:i/>
          <w:sz w:val="24"/>
          <w:szCs w:val="24"/>
        </w:rPr>
        <w:t xml:space="preserve"> pani Karolína </w:t>
      </w:r>
      <w:proofErr w:type="spellStart"/>
      <w:r w:rsidRPr="002A2393">
        <w:rPr>
          <w:rFonts w:ascii="Times New Roman" w:hAnsi="Times New Roman" w:cs="Times New Roman"/>
          <w:i/>
          <w:sz w:val="24"/>
          <w:szCs w:val="24"/>
        </w:rPr>
        <w:t>S</w:t>
      </w:r>
      <w:r w:rsidR="00EC1A59">
        <w:rPr>
          <w:rFonts w:ascii="Times New Roman" w:hAnsi="Times New Roman" w:cs="Times New Roman"/>
          <w:i/>
          <w:sz w:val="24"/>
          <w:szCs w:val="24"/>
        </w:rPr>
        <w:t>livoní</w:t>
      </w:r>
      <w:r w:rsidRPr="002A2393">
        <w:rPr>
          <w:rFonts w:ascii="Times New Roman" w:hAnsi="Times New Roman" w:cs="Times New Roman"/>
          <w:i/>
          <w:sz w:val="24"/>
          <w:szCs w:val="24"/>
        </w:rPr>
        <w:t>ková</w:t>
      </w:r>
      <w:proofErr w:type="spellEnd"/>
      <w:r w:rsidRPr="002A2393">
        <w:rPr>
          <w:rFonts w:ascii="Times New Roman" w:hAnsi="Times New Roman" w:cs="Times New Roman"/>
          <w:i/>
          <w:sz w:val="24"/>
          <w:szCs w:val="24"/>
        </w:rPr>
        <w:t xml:space="preserve"> má oprávnenie na chov psíkov</w:t>
      </w:r>
    </w:p>
    <w:p w:rsidR="00ED4C14" w:rsidRPr="002A2393" w:rsidRDefault="00ED4C14" w:rsidP="005D7169">
      <w:pPr>
        <w:pStyle w:val="Szvegtrzs2"/>
        <w:jc w:val="both"/>
        <w:rPr>
          <w:i/>
        </w:rPr>
      </w:pPr>
      <w:r w:rsidRPr="002A2393">
        <w:rPr>
          <w:i/>
        </w:rPr>
        <w:t>Imrich Petrík, poslanec:</w:t>
      </w:r>
    </w:p>
    <w:p w:rsidR="00ED4C14" w:rsidRPr="002A2393" w:rsidRDefault="00ED4C14" w:rsidP="005D7169">
      <w:pPr>
        <w:pStyle w:val="Odsekzoznamu"/>
        <w:numPr>
          <w:ilvl w:val="0"/>
          <w:numId w:val="2"/>
        </w:numPr>
        <w:spacing w:line="240" w:lineRule="auto"/>
        <w:jc w:val="both"/>
        <w:rPr>
          <w:rFonts w:eastAsia="Times New Roman" w:cs="Times New Roman"/>
          <w:i/>
        </w:rPr>
      </w:pPr>
      <w:r w:rsidRPr="002A2393">
        <w:rPr>
          <w:rFonts w:ascii="Times New Roman" w:hAnsi="Times New Roman" w:cs="Times New Roman"/>
          <w:i/>
          <w:sz w:val="24"/>
          <w:szCs w:val="24"/>
        </w:rPr>
        <w:t>obec nemôže ovplyvniť počet psíkov</w:t>
      </w:r>
      <w:r w:rsidR="002A2393" w:rsidRPr="002A2393">
        <w:rPr>
          <w:rFonts w:ascii="Times New Roman" w:hAnsi="Times New Roman" w:cs="Times New Roman"/>
          <w:i/>
          <w:sz w:val="24"/>
          <w:szCs w:val="24"/>
        </w:rPr>
        <w:t xml:space="preserve"> v jednotlivých rodinných domoch</w:t>
      </w:r>
    </w:p>
    <w:p w:rsidR="00ED4C14" w:rsidRPr="002A2393" w:rsidRDefault="00ED4C14" w:rsidP="005D71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2393">
        <w:rPr>
          <w:rFonts w:ascii="Times New Roman" w:eastAsia="Times New Roman" w:hAnsi="Times New Roman" w:cs="Times New Roman"/>
          <w:i/>
          <w:sz w:val="24"/>
          <w:szCs w:val="24"/>
        </w:rPr>
        <w:t>sme malá obec, obyvatelia by mohli dbať na to, aby nebolo toľko smetí</w:t>
      </w:r>
    </w:p>
    <w:p w:rsidR="00927F19" w:rsidRPr="00682A14" w:rsidRDefault="00927F19" w:rsidP="005D7169">
      <w:pPr>
        <w:jc w:val="both"/>
        <w:rPr>
          <w:rFonts w:eastAsia="Times New Roman" w:cs="Times New Roman"/>
          <w:i/>
        </w:rPr>
      </w:pPr>
      <w:r w:rsidRPr="00682A14">
        <w:rPr>
          <w:rFonts w:eastAsia="Times New Roman" w:cs="Times New Roman"/>
          <w:i/>
        </w:rPr>
        <w:t>Ing. Zoltán Tamašek, poslanec:</w:t>
      </w:r>
    </w:p>
    <w:p w:rsidR="00927F19" w:rsidRPr="00682A14" w:rsidRDefault="00927F19" w:rsidP="005D716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2A14">
        <w:rPr>
          <w:rFonts w:ascii="Times New Roman" w:eastAsia="Times New Roman" w:hAnsi="Times New Roman" w:cs="Times New Roman"/>
          <w:i/>
          <w:sz w:val="24"/>
          <w:szCs w:val="24"/>
        </w:rPr>
        <w:t xml:space="preserve">dopyt k možnosti nákupu </w:t>
      </w:r>
      <w:r w:rsidR="009122BA" w:rsidRPr="00682A14">
        <w:rPr>
          <w:rFonts w:ascii="Times New Roman" w:eastAsia="Times New Roman" w:hAnsi="Times New Roman" w:cs="Times New Roman"/>
          <w:i/>
          <w:sz w:val="24"/>
          <w:szCs w:val="24"/>
        </w:rPr>
        <w:t xml:space="preserve">drvičov </w:t>
      </w:r>
      <w:r w:rsidR="00C27F7D" w:rsidRPr="00682A14">
        <w:rPr>
          <w:rFonts w:ascii="Times New Roman" w:eastAsia="Times New Roman" w:hAnsi="Times New Roman" w:cs="Times New Roman"/>
          <w:i/>
          <w:sz w:val="24"/>
          <w:szCs w:val="24"/>
        </w:rPr>
        <w:t>na odpad</w:t>
      </w:r>
      <w:r w:rsidR="00113E40">
        <w:rPr>
          <w:rFonts w:ascii="Times New Roman" w:eastAsia="Times New Roman" w:hAnsi="Times New Roman" w:cs="Times New Roman"/>
          <w:i/>
          <w:sz w:val="24"/>
          <w:szCs w:val="24"/>
        </w:rPr>
        <w:t xml:space="preserve"> a kompostovanie </w:t>
      </w:r>
    </w:p>
    <w:p w:rsidR="000F20E2" w:rsidRPr="006A41AB" w:rsidRDefault="000F20E2" w:rsidP="00F2503C">
      <w:pPr>
        <w:ind w:left="360"/>
        <w:jc w:val="both"/>
        <w:rPr>
          <w:rFonts w:cs="Times New Roman"/>
          <w:color w:val="FF0000"/>
        </w:rPr>
      </w:pPr>
    </w:p>
    <w:p w:rsidR="000F20E2" w:rsidRPr="002A2393" w:rsidRDefault="000F20E2" w:rsidP="000F20E2">
      <w:pPr>
        <w:jc w:val="both"/>
        <w:rPr>
          <w:rFonts w:cs="Times New Roman"/>
          <w:i/>
        </w:rPr>
      </w:pPr>
      <w:r w:rsidRPr="002A2393">
        <w:rPr>
          <w:rFonts w:cs="Times New Roman"/>
          <w:i/>
        </w:rPr>
        <w:t xml:space="preserve">Ing. </w:t>
      </w:r>
      <w:proofErr w:type="spellStart"/>
      <w:r w:rsidRPr="002A2393">
        <w:rPr>
          <w:rFonts w:cs="Times New Roman"/>
          <w:i/>
        </w:rPr>
        <w:t>Štěpánka</w:t>
      </w:r>
      <w:proofErr w:type="spellEnd"/>
      <w:r w:rsidRPr="002A2393">
        <w:rPr>
          <w:rFonts w:cs="Times New Roman"/>
          <w:i/>
        </w:rPr>
        <w:t xml:space="preserve"> Zacharová, starostka obce</w:t>
      </w:r>
    </w:p>
    <w:p w:rsidR="000F20E2" w:rsidRPr="002A2393" w:rsidRDefault="002A2393" w:rsidP="000F20E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2393">
        <w:rPr>
          <w:rFonts w:ascii="Times New Roman" w:hAnsi="Times New Roman" w:cs="Times New Roman"/>
          <w:i/>
          <w:sz w:val="24"/>
          <w:szCs w:val="24"/>
        </w:rPr>
        <w:t xml:space="preserve">počet umiestnených psíkov vo voliérach je regulovaný príslušnými veterinárnymi predpismi, každý občan by  mal striktne dodržiavať zákony </w:t>
      </w:r>
    </w:p>
    <w:p w:rsidR="00C32547" w:rsidRDefault="00C32547" w:rsidP="00C32547">
      <w:pPr>
        <w:pStyle w:val="Szvegtrzs2"/>
        <w:jc w:val="both"/>
      </w:pPr>
    </w:p>
    <w:p w:rsidR="006C00A3" w:rsidRPr="006C00A3" w:rsidRDefault="006C00A3" w:rsidP="006C00A3">
      <w:pPr>
        <w:jc w:val="both"/>
        <w:rPr>
          <w:rFonts w:cs="Times New Roman"/>
          <w:i/>
        </w:rPr>
      </w:pPr>
    </w:p>
    <w:p w:rsidR="00A84019" w:rsidRDefault="005F5F68" w:rsidP="00A84019">
      <w:pPr>
        <w:autoSpaceDE w:val="0"/>
        <w:spacing w:after="200" w:line="100" w:lineRule="atLeast"/>
        <w:jc w:val="both"/>
        <w:rPr>
          <w:b/>
          <w:u w:val="single"/>
        </w:rPr>
      </w:pPr>
      <w:r>
        <w:rPr>
          <w:b/>
          <w:u w:val="single"/>
        </w:rPr>
        <w:t>12/</w:t>
      </w:r>
      <w:r w:rsidR="00A84019">
        <w:rPr>
          <w:b/>
          <w:u w:val="single"/>
        </w:rPr>
        <w:t xml:space="preserve"> Záver</w:t>
      </w:r>
    </w:p>
    <w:p w:rsidR="00A84019" w:rsidRDefault="00A84019" w:rsidP="00A84019">
      <w:pPr>
        <w:ind w:firstLine="708"/>
        <w:jc w:val="both"/>
      </w:pPr>
      <w:r>
        <w:t>Nakoľko program zasadnutia obecného zastupiteľstva bol vyčerpaný, predsedajúca poďakovala  všetkým prítomným za účasť a rokovanie ukončila.</w:t>
      </w:r>
    </w:p>
    <w:p w:rsidR="00A84019" w:rsidRDefault="00A84019" w:rsidP="00A84019">
      <w:pPr>
        <w:ind w:firstLine="708"/>
        <w:jc w:val="both"/>
      </w:pPr>
    </w:p>
    <w:p w:rsidR="00A84019" w:rsidRDefault="00A84019" w:rsidP="00A84019"/>
    <w:p w:rsidR="00A84019" w:rsidRDefault="00A84019" w:rsidP="00A84019"/>
    <w:p w:rsidR="009E29F0" w:rsidRDefault="009E29F0" w:rsidP="00A84019"/>
    <w:p w:rsidR="009E29F0" w:rsidRDefault="009E29F0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Erika </w:t>
      </w:r>
      <w:proofErr w:type="spellStart"/>
      <w:r>
        <w:t>Csölleová</w:t>
      </w:r>
      <w:proofErr w:type="spellEnd"/>
      <w:r>
        <w:t xml:space="preserve">                                                                 Ing. </w:t>
      </w:r>
      <w:proofErr w:type="spellStart"/>
      <w:r>
        <w:t>Štěpánka</w:t>
      </w:r>
      <w:proofErr w:type="spellEnd"/>
      <w:r>
        <w:t xml:space="preserve"> Zacharová</w:t>
      </w:r>
    </w:p>
    <w:p w:rsidR="00A84019" w:rsidRDefault="00A84019" w:rsidP="00A84019">
      <w:r>
        <w:t>prednostka úradu                                                                      starostka obce</w:t>
      </w:r>
    </w:p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/>
    <w:p w:rsidR="00A84019" w:rsidRDefault="00A84019" w:rsidP="00A84019">
      <w:r>
        <w:t xml:space="preserve">Overovatelia:    </w:t>
      </w:r>
      <w:r>
        <w:tab/>
      </w:r>
      <w:r w:rsidR="005F5F68">
        <w:t>Ing. Zoltán Tamašek</w:t>
      </w:r>
    </w:p>
    <w:p w:rsidR="00A84019" w:rsidRDefault="00A84019" w:rsidP="00A84019"/>
    <w:p w:rsidR="00A84019" w:rsidRDefault="005F5F68" w:rsidP="00A84019">
      <w:pPr>
        <w:ind w:left="1416" w:firstLine="708"/>
      </w:pPr>
      <w:r>
        <w:t xml:space="preserve">PaedDr. Kristína </w:t>
      </w:r>
      <w:proofErr w:type="spellStart"/>
      <w:r>
        <w:t>Pócsová</w:t>
      </w:r>
      <w:proofErr w:type="spellEnd"/>
    </w:p>
    <w:p w:rsidR="00A84019" w:rsidRDefault="00A84019" w:rsidP="00A84019">
      <w:pPr>
        <w:ind w:left="1416" w:firstLine="708"/>
      </w:pPr>
    </w:p>
    <w:p w:rsidR="0065446C" w:rsidRDefault="0065446C" w:rsidP="00A84019"/>
    <w:p w:rsidR="00A84019" w:rsidRDefault="00A84019" w:rsidP="00A84019">
      <w:r>
        <w:t xml:space="preserve">Zapisovateľka:  </w:t>
      </w:r>
      <w:r>
        <w:tab/>
        <w:t xml:space="preserve">Helena </w:t>
      </w:r>
      <w:proofErr w:type="spellStart"/>
      <w:r>
        <w:t>Kanyicsková</w:t>
      </w:r>
      <w:proofErr w:type="spellEnd"/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4A6F7E" w:rsidRPr="003B7C0B" w:rsidRDefault="004A6F7E" w:rsidP="003B7C0B">
      <w:pPr>
        <w:jc w:val="both"/>
        <w:rPr>
          <w:rFonts w:eastAsia="Times New Roman" w:cs="Times New Roman"/>
          <w:color w:val="C00000"/>
          <w:lang w:eastAsia="sk-SK"/>
        </w:rPr>
      </w:pPr>
    </w:p>
    <w:p w:rsidR="002B2BF0" w:rsidRDefault="002B2BF0" w:rsidP="002B2BF0">
      <w:pPr>
        <w:jc w:val="both"/>
        <w:rPr>
          <w:rFonts w:cs="Times New Roman"/>
          <w:i/>
        </w:rPr>
      </w:pPr>
    </w:p>
    <w:p w:rsidR="002B2BF0" w:rsidRPr="002F3B6B" w:rsidRDefault="002B2BF0" w:rsidP="00682A14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0642" w:rsidRDefault="00770642" w:rsidP="006418CE">
      <w:pPr>
        <w:pStyle w:val="Szvegtrzs2"/>
        <w:jc w:val="both"/>
      </w:pPr>
    </w:p>
    <w:p w:rsidR="006418CE" w:rsidRDefault="006418CE" w:rsidP="006418CE"/>
    <w:p w:rsidR="006418CE" w:rsidRDefault="006418CE" w:rsidP="006418CE"/>
    <w:p w:rsidR="006418CE" w:rsidRDefault="006418CE" w:rsidP="006418CE"/>
    <w:p w:rsidR="001404A5" w:rsidRDefault="001404A5" w:rsidP="006418CE"/>
    <w:p w:rsidR="001404A5" w:rsidRDefault="001404A5" w:rsidP="006418CE"/>
    <w:p w:rsidR="006418CE" w:rsidRDefault="006418CE" w:rsidP="006418CE"/>
    <w:p w:rsidR="006418CE" w:rsidRDefault="006418CE" w:rsidP="006418CE"/>
    <w:p w:rsidR="006418CE" w:rsidRDefault="006418CE" w:rsidP="006418CE"/>
    <w:p w:rsidR="006418CE" w:rsidRDefault="006418CE" w:rsidP="006418CE">
      <w:pPr>
        <w:pStyle w:val="Szvegtrzs2"/>
        <w:jc w:val="both"/>
      </w:pPr>
    </w:p>
    <w:p w:rsidR="006418CE" w:rsidRDefault="006418CE" w:rsidP="006418CE">
      <w:pPr>
        <w:pStyle w:val="Szvegtrzs2"/>
        <w:jc w:val="both"/>
      </w:pPr>
    </w:p>
    <w:p w:rsidR="00616665" w:rsidRDefault="00616665"/>
    <w:sectPr w:rsidR="00616665" w:rsidSect="00C6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3" w15:restartNumberingAfterBreak="0">
    <w:nsid w:val="00A85AAF"/>
    <w:multiLevelType w:val="hybridMultilevel"/>
    <w:tmpl w:val="487C0D48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55795"/>
    <w:multiLevelType w:val="hybridMultilevel"/>
    <w:tmpl w:val="50007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A40B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5140F"/>
    <w:multiLevelType w:val="hybridMultilevel"/>
    <w:tmpl w:val="E13EA212"/>
    <w:lvl w:ilvl="0" w:tplc="9482A664">
      <w:numFmt w:val="bullet"/>
      <w:lvlText w:val="·"/>
      <w:lvlJc w:val="left"/>
      <w:pPr>
        <w:ind w:left="864" w:hanging="504"/>
      </w:pPr>
      <w:rPr>
        <w:rFonts w:ascii="Times New Roman" w:eastAsia="Symbo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35822"/>
    <w:multiLevelType w:val="hybridMultilevel"/>
    <w:tmpl w:val="1470608A"/>
    <w:lvl w:ilvl="0" w:tplc="12F480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7E7C65"/>
    <w:multiLevelType w:val="hybridMultilevel"/>
    <w:tmpl w:val="1D22E17C"/>
    <w:lvl w:ilvl="0" w:tplc="52FE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3A91"/>
    <w:multiLevelType w:val="hybridMultilevel"/>
    <w:tmpl w:val="24204408"/>
    <w:lvl w:ilvl="0" w:tplc="52FE36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A14B9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93CCC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F5907"/>
    <w:multiLevelType w:val="hybridMultilevel"/>
    <w:tmpl w:val="3BDA7C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5B67A4"/>
    <w:multiLevelType w:val="hybridMultilevel"/>
    <w:tmpl w:val="18B056F8"/>
    <w:lvl w:ilvl="0" w:tplc="0992A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57DF6"/>
    <w:multiLevelType w:val="hybridMultilevel"/>
    <w:tmpl w:val="556C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70601"/>
    <w:multiLevelType w:val="hybridMultilevel"/>
    <w:tmpl w:val="E9A03FCE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66E5A"/>
    <w:multiLevelType w:val="hybridMultilevel"/>
    <w:tmpl w:val="26E8FE40"/>
    <w:lvl w:ilvl="0" w:tplc="4F062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6274"/>
    <w:multiLevelType w:val="hybridMultilevel"/>
    <w:tmpl w:val="54F23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7F3F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2C10"/>
    <w:multiLevelType w:val="hybridMultilevel"/>
    <w:tmpl w:val="3C7CCF02"/>
    <w:lvl w:ilvl="0" w:tplc="52FE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C781D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2513A"/>
    <w:multiLevelType w:val="hybridMultilevel"/>
    <w:tmpl w:val="F1BC80CC"/>
    <w:lvl w:ilvl="0" w:tplc="52FE3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D61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4681"/>
    <w:multiLevelType w:val="hybridMultilevel"/>
    <w:tmpl w:val="FE0832E6"/>
    <w:lvl w:ilvl="0" w:tplc="52FE36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3A93003"/>
    <w:multiLevelType w:val="hybridMultilevel"/>
    <w:tmpl w:val="2B4C509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645C3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626D5"/>
    <w:multiLevelType w:val="hybridMultilevel"/>
    <w:tmpl w:val="D2B624C0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35467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D17C4"/>
    <w:multiLevelType w:val="hybridMultilevel"/>
    <w:tmpl w:val="E1947A5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D3920"/>
    <w:multiLevelType w:val="hybridMultilevel"/>
    <w:tmpl w:val="6EB225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E5BA1"/>
    <w:multiLevelType w:val="hybridMultilevel"/>
    <w:tmpl w:val="51F0FB70"/>
    <w:lvl w:ilvl="0" w:tplc="2D3255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1664"/>
    <w:multiLevelType w:val="hybridMultilevel"/>
    <w:tmpl w:val="1CCADA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10476"/>
    <w:multiLevelType w:val="hybridMultilevel"/>
    <w:tmpl w:val="8326F1CE"/>
    <w:lvl w:ilvl="0" w:tplc="548CEBE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25CAB"/>
    <w:multiLevelType w:val="hybridMultilevel"/>
    <w:tmpl w:val="3F10BC14"/>
    <w:lvl w:ilvl="0" w:tplc="C5CC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2B15"/>
    <w:multiLevelType w:val="hybridMultilevel"/>
    <w:tmpl w:val="30661EE2"/>
    <w:lvl w:ilvl="0" w:tplc="2A4E52A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528EA"/>
    <w:multiLevelType w:val="hybridMultilevel"/>
    <w:tmpl w:val="B1D48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E6C44"/>
    <w:multiLevelType w:val="hybridMultilevel"/>
    <w:tmpl w:val="6CF8C396"/>
    <w:lvl w:ilvl="0" w:tplc="B98CD218">
      <w:numFmt w:val="bullet"/>
      <w:lvlText w:val="·"/>
      <w:lvlJc w:val="left"/>
      <w:pPr>
        <w:ind w:left="864" w:hanging="504"/>
      </w:pPr>
      <w:rPr>
        <w:rFonts w:ascii="Times New Roman" w:eastAsia="Symbo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2"/>
  </w:num>
  <w:num w:numId="4">
    <w:abstractNumId w:val="35"/>
  </w:num>
  <w:num w:numId="5">
    <w:abstractNumId w:val="29"/>
  </w:num>
  <w:num w:numId="6">
    <w:abstractNumId w:val="17"/>
  </w:num>
  <w:num w:numId="7">
    <w:abstractNumId w:val="7"/>
  </w:num>
  <w:num w:numId="8">
    <w:abstractNumId w:val="21"/>
  </w:num>
  <w:num w:numId="9">
    <w:abstractNumId w:val="11"/>
  </w:num>
  <w:num w:numId="10">
    <w:abstractNumId w:val="25"/>
  </w:num>
  <w:num w:numId="11">
    <w:abstractNumId w:val="20"/>
  </w:num>
  <w:num w:numId="12">
    <w:abstractNumId w:val="22"/>
  </w:num>
  <w:num w:numId="13">
    <w:abstractNumId w:val="18"/>
  </w:num>
  <w:num w:numId="14">
    <w:abstractNumId w:val="27"/>
  </w:num>
  <w:num w:numId="15">
    <w:abstractNumId w:val="4"/>
  </w:num>
  <w:num w:numId="16">
    <w:abstractNumId w:val="31"/>
  </w:num>
  <w:num w:numId="17">
    <w:abstractNumId w:val="5"/>
  </w:num>
  <w:num w:numId="18">
    <w:abstractNumId w:val="10"/>
  </w:num>
  <w:num w:numId="19">
    <w:abstractNumId w:val="34"/>
  </w:num>
  <w:num w:numId="20">
    <w:abstractNumId w:val="30"/>
  </w:num>
  <w:num w:numId="21">
    <w:abstractNumId w:val="12"/>
  </w:num>
  <w:num w:numId="22">
    <w:abstractNumId w:val="14"/>
  </w:num>
  <w:num w:numId="23">
    <w:abstractNumId w:val="26"/>
  </w:num>
  <w:num w:numId="24">
    <w:abstractNumId w:val="13"/>
  </w:num>
  <w:num w:numId="25">
    <w:abstractNumId w:val="23"/>
  </w:num>
  <w:num w:numId="26">
    <w:abstractNumId w:val="6"/>
  </w:num>
  <w:num w:numId="27">
    <w:abstractNumId w:val="8"/>
  </w:num>
  <w:num w:numId="28">
    <w:abstractNumId w:val="36"/>
  </w:num>
  <w:num w:numId="29">
    <w:abstractNumId w:val="24"/>
  </w:num>
  <w:num w:numId="30">
    <w:abstractNumId w:val="16"/>
  </w:num>
  <w:num w:numId="31">
    <w:abstractNumId w:val="15"/>
  </w:num>
  <w:num w:numId="32">
    <w:abstractNumId w:val="19"/>
  </w:num>
  <w:num w:numId="33">
    <w:abstractNumId w:val="9"/>
  </w:num>
  <w:num w:numId="34">
    <w:abstractNumId w:val="3"/>
  </w:num>
  <w:num w:numId="3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8CE"/>
    <w:rsid w:val="00010C22"/>
    <w:rsid w:val="00025C76"/>
    <w:rsid w:val="00056460"/>
    <w:rsid w:val="000606BE"/>
    <w:rsid w:val="000620AC"/>
    <w:rsid w:val="000623FB"/>
    <w:rsid w:val="000627CB"/>
    <w:rsid w:val="0006517A"/>
    <w:rsid w:val="00066316"/>
    <w:rsid w:val="000752C6"/>
    <w:rsid w:val="000762B6"/>
    <w:rsid w:val="00083465"/>
    <w:rsid w:val="000A247E"/>
    <w:rsid w:val="000A65D4"/>
    <w:rsid w:val="000A76D1"/>
    <w:rsid w:val="000B074D"/>
    <w:rsid w:val="000C2EC7"/>
    <w:rsid w:val="000C5FE0"/>
    <w:rsid w:val="000C7838"/>
    <w:rsid w:val="000E30CA"/>
    <w:rsid w:val="000E621E"/>
    <w:rsid w:val="000E64D6"/>
    <w:rsid w:val="000E7A5A"/>
    <w:rsid w:val="000F20E2"/>
    <w:rsid w:val="000F2178"/>
    <w:rsid w:val="000F3E70"/>
    <w:rsid w:val="000F4A81"/>
    <w:rsid w:val="00101E70"/>
    <w:rsid w:val="001053F0"/>
    <w:rsid w:val="0010725A"/>
    <w:rsid w:val="00113E40"/>
    <w:rsid w:val="0011694F"/>
    <w:rsid w:val="00136C29"/>
    <w:rsid w:val="001404A5"/>
    <w:rsid w:val="00142C28"/>
    <w:rsid w:val="0014682D"/>
    <w:rsid w:val="00146BDD"/>
    <w:rsid w:val="00150058"/>
    <w:rsid w:val="001511DB"/>
    <w:rsid w:val="00155DAB"/>
    <w:rsid w:val="0016076D"/>
    <w:rsid w:val="00161679"/>
    <w:rsid w:val="0018054D"/>
    <w:rsid w:val="00186EB2"/>
    <w:rsid w:val="00191BD1"/>
    <w:rsid w:val="001922E5"/>
    <w:rsid w:val="001A2160"/>
    <w:rsid w:val="001A297D"/>
    <w:rsid w:val="001A2A79"/>
    <w:rsid w:val="001A2B5B"/>
    <w:rsid w:val="001A492B"/>
    <w:rsid w:val="001A5D4E"/>
    <w:rsid w:val="001B23D3"/>
    <w:rsid w:val="001B3B9A"/>
    <w:rsid w:val="001B4332"/>
    <w:rsid w:val="001B7B86"/>
    <w:rsid w:val="001C2B28"/>
    <w:rsid w:val="001C2EC3"/>
    <w:rsid w:val="001C3AD4"/>
    <w:rsid w:val="001D1E73"/>
    <w:rsid w:val="001D59D8"/>
    <w:rsid w:val="001E33EF"/>
    <w:rsid w:val="001F0565"/>
    <w:rsid w:val="00205E8F"/>
    <w:rsid w:val="00211419"/>
    <w:rsid w:val="00212286"/>
    <w:rsid w:val="00221AE0"/>
    <w:rsid w:val="00224F81"/>
    <w:rsid w:val="002314CA"/>
    <w:rsid w:val="00231E8D"/>
    <w:rsid w:val="00236AD0"/>
    <w:rsid w:val="002475AC"/>
    <w:rsid w:val="00250556"/>
    <w:rsid w:val="00251599"/>
    <w:rsid w:val="002620F3"/>
    <w:rsid w:val="002724F9"/>
    <w:rsid w:val="00280B3A"/>
    <w:rsid w:val="00281B4C"/>
    <w:rsid w:val="00286465"/>
    <w:rsid w:val="00286F12"/>
    <w:rsid w:val="00290817"/>
    <w:rsid w:val="0029310C"/>
    <w:rsid w:val="002949A9"/>
    <w:rsid w:val="002A0D50"/>
    <w:rsid w:val="002A0E6A"/>
    <w:rsid w:val="002A2393"/>
    <w:rsid w:val="002A2A1C"/>
    <w:rsid w:val="002A3583"/>
    <w:rsid w:val="002A398A"/>
    <w:rsid w:val="002B05C8"/>
    <w:rsid w:val="002B2BF0"/>
    <w:rsid w:val="002E258C"/>
    <w:rsid w:val="002E61A0"/>
    <w:rsid w:val="002E6CE7"/>
    <w:rsid w:val="002F3B6B"/>
    <w:rsid w:val="00310D61"/>
    <w:rsid w:val="00314DB8"/>
    <w:rsid w:val="00315C57"/>
    <w:rsid w:val="003200B3"/>
    <w:rsid w:val="0032207F"/>
    <w:rsid w:val="003252D2"/>
    <w:rsid w:val="00326020"/>
    <w:rsid w:val="00332C4A"/>
    <w:rsid w:val="003434DE"/>
    <w:rsid w:val="00343C6C"/>
    <w:rsid w:val="0034766B"/>
    <w:rsid w:val="00350AEE"/>
    <w:rsid w:val="00353D89"/>
    <w:rsid w:val="00354257"/>
    <w:rsid w:val="003554C3"/>
    <w:rsid w:val="003571A2"/>
    <w:rsid w:val="00361478"/>
    <w:rsid w:val="003616B1"/>
    <w:rsid w:val="003621F2"/>
    <w:rsid w:val="003625B0"/>
    <w:rsid w:val="0036781E"/>
    <w:rsid w:val="003728F5"/>
    <w:rsid w:val="00374E6F"/>
    <w:rsid w:val="003757D8"/>
    <w:rsid w:val="003761A7"/>
    <w:rsid w:val="00376757"/>
    <w:rsid w:val="0038470C"/>
    <w:rsid w:val="00385169"/>
    <w:rsid w:val="00387921"/>
    <w:rsid w:val="0039149B"/>
    <w:rsid w:val="003B4D4E"/>
    <w:rsid w:val="003B64C2"/>
    <w:rsid w:val="003B7C0B"/>
    <w:rsid w:val="003D0E01"/>
    <w:rsid w:val="003D162C"/>
    <w:rsid w:val="003D16C4"/>
    <w:rsid w:val="003E523A"/>
    <w:rsid w:val="003F5840"/>
    <w:rsid w:val="004005CA"/>
    <w:rsid w:val="00403595"/>
    <w:rsid w:val="0041373B"/>
    <w:rsid w:val="00413F6A"/>
    <w:rsid w:val="00422F93"/>
    <w:rsid w:val="00424A64"/>
    <w:rsid w:val="004268BF"/>
    <w:rsid w:val="00427B89"/>
    <w:rsid w:val="00442D4B"/>
    <w:rsid w:val="00446215"/>
    <w:rsid w:val="00450210"/>
    <w:rsid w:val="0047193F"/>
    <w:rsid w:val="004779E2"/>
    <w:rsid w:val="004808A5"/>
    <w:rsid w:val="00482470"/>
    <w:rsid w:val="0048714F"/>
    <w:rsid w:val="00497632"/>
    <w:rsid w:val="004A1DDE"/>
    <w:rsid w:val="004A352A"/>
    <w:rsid w:val="004A6F7E"/>
    <w:rsid w:val="004B5CBF"/>
    <w:rsid w:val="004B610C"/>
    <w:rsid w:val="004B6691"/>
    <w:rsid w:val="004B6802"/>
    <w:rsid w:val="004C176D"/>
    <w:rsid w:val="004C2259"/>
    <w:rsid w:val="004C60C3"/>
    <w:rsid w:val="004D0FB9"/>
    <w:rsid w:val="004D2A10"/>
    <w:rsid w:val="004F682B"/>
    <w:rsid w:val="004F77D9"/>
    <w:rsid w:val="0050026F"/>
    <w:rsid w:val="00517B1A"/>
    <w:rsid w:val="00525638"/>
    <w:rsid w:val="00527D7F"/>
    <w:rsid w:val="00531B44"/>
    <w:rsid w:val="00533180"/>
    <w:rsid w:val="00533479"/>
    <w:rsid w:val="00536C8F"/>
    <w:rsid w:val="00543FA4"/>
    <w:rsid w:val="005615B1"/>
    <w:rsid w:val="00564F1C"/>
    <w:rsid w:val="00566C48"/>
    <w:rsid w:val="00567904"/>
    <w:rsid w:val="00570F0D"/>
    <w:rsid w:val="00572704"/>
    <w:rsid w:val="00575975"/>
    <w:rsid w:val="00580806"/>
    <w:rsid w:val="005814C0"/>
    <w:rsid w:val="005977A3"/>
    <w:rsid w:val="005978A0"/>
    <w:rsid w:val="005A45E2"/>
    <w:rsid w:val="005A58A5"/>
    <w:rsid w:val="005B6532"/>
    <w:rsid w:val="005B6FA7"/>
    <w:rsid w:val="005C0F8E"/>
    <w:rsid w:val="005C2304"/>
    <w:rsid w:val="005C66F4"/>
    <w:rsid w:val="005D4C9E"/>
    <w:rsid w:val="005D7169"/>
    <w:rsid w:val="005D7C5A"/>
    <w:rsid w:val="005E1CD5"/>
    <w:rsid w:val="005E31D1"/>
    <w:rsid w:val="005E4C06"/>
    <w:rsid w:val="005F26CE"/>
    <w:rsid w:val="005F2DC4"/>
    <w:rsid w:val="005F43B4"/>
    <w:rsid w:val="005F5F68"/>
    <w:rsid w:val="00603DB7"/>
    <w:rsid w:val="0061040C"/>
    <w:rsid w:val="00612467"/>
    <w:rsid w:val="006137C2"/>
    <w:rsid w:val="00616665"/>
    <w:rsid w:val="006221CD"/>
    <w:rsid w:val="0063258C"/>
    <w:rsid w:val="00636F45"/>
    <w:rsid w:val="00637535"/>
    <w:rsid w:val="006418CE"/>
    <w:rsid w:val="0064429F"/>
    <w:rsid w:val="0065446C"/>
    <w:rsid w:val="00657A20"/>
    <w:rsid w:val="006606FB"/>
    <w:rsid w:val="0066676A"/>
    <w:rsid w:val="00675669"/>
    <w:rsid w:val="00676AC9"/>
    <w:rsid w:val="00682A14"/>
    <w:rsid w:val="0068362F"/>
    <w:rsid w:val="00697AAA"/>
    <w:rsid w:val="006A1979"/>
    <w:rsid w:val="006A41AB"/>
    <w:rsid w:val="006C00A3"/>
    <w:rsid w:val="006C11BA"/>
    <w:rsid w:val="006D0C88"/>
    <w:rsid w:val="006D1907"/>
    <w:rsid w:val="006D5572"/>
    <w:rsid w:val="006E07A5"/>
    <w:rsid w:val="006E4991"/>
    <w:rsid w:val="006E5D8E"/>
    <w:rsid w:val="006E6034"/>
    <w:rsid w:val="006E626F"/>
    <w:rsid w:val="006F318D"/>
    <w:rsid w:val="00712C18"/>
    <w:rsid w:val="0073237E"/>
    <w:rsid w:val="00740C8B"/>
    <w:rsid w:val="00741E16"/>
    <w:rsid w:val="007424C9"/>
    <w:rsid w:val="007557D4"/>
    <w:rsid w:val="00770642"/>
    <w:rsid w:val="007777DB"/>
    <w:rsid w:val="00784CF5"/>
    <w:rsid w:val="00791657"/>
    <w:rsid w:val="007A6248"/>
    <w:rsid w:val="007A74EE"/>
    <w:rsid w:val="007B19A4"/>
    <w:rsid w:val="007C7218"/>
    <w:rsid w:val="007D235F"/>
    <w:rsid w:val="007D78AE"/>
    <w:rsid w:val="007E2CE2"/>
    <w:rsid w:val="007F1F8C"/>
    <w:rsid w:val="007F29AE"/>
    <w:rsid w:val="007F4302"/>
    <w:rsid w:val="007F53BD"/>
    <w:rsid w:val="008075BC"/>
    <w:rsid w:val="008103B6"/>
    <w:rsid w:val="008143D5"/>
    <w:rsid w:val="00821669"/>
    <w:rsid w:val="0082524A"/>
    <w:rsid w:val="00825BCA"/>
    <w:rsid w:val="00830F04"/>
    <w:rsid w:val="00833579"/>
    <w:rsid w:val="00834FBF"/>
    <w:rsid w:val="00856534"/>
    <w:rsid w:val="00857F6B"/>
    <w:rsid w:val="00861B05"/>
    <w:rsid w:val="00862D62"/>
    <w:rsid w:val="00865448"/>
    <w:rsid w:val="008769B4"/>
    <w:rsid w:val="00880D22"/>
    <w:rsid w:val="00884AEF"/>
    <w:rsid w:val="008852EE"/>
    <w:rsid w:val="008859A6"/>
    <w:rsid w:val="00893C2B"/>
    <w:rsid w:val="008A2E2A"/>
    <w:rsid w:val="008A4E0F"/>
    <w:rsid w:val="008A55FA"/>
    <w:rsid w:val="008A7F99"/>
    <w:rsid w:val="008B3A01"/>
    <w:rsid w:val="008B3F08"/>
    <w:rsid w:val="008C3395"/>
    <w:rsid w:val="008D2F2B"/>
    <w:rsid w:val="008F338B"/>
    <w:rsid w:val="008F5472"/>
    <w:rsid w:val="008F7436"/>
    <w:rsid w:val="008F7437"/>
    <w:rsid w:val="00900A7F"/>
    <w:rsid w:val="009122BA"/>
    <w:rsid w:val="00912AC0"/>
    <w:rsid w:val="009172F8"/>
    <w:rsid w:val="00921F9C"/>
    <w:rsid w:val="00924C4E"/>
    <w:rsid w:val="00926561"/>
    <w:rsid w:val="00927F19"/>
    <w:rsid w:val="00935226"/>
    <w:rsid w:val="00937880"/>
    <w:rsid w:val="00946895"/>
    <w:rsid w:val="00953820"/>
    <w:rsid w:val="009712D9"/>
    <w:rsid w:val="009725F0"/>
    <w:rsid w:val="009830B5"/>
    <w:rsid w:val="009845E5"/>
    <w:rsid w:val="00984665"/>
    <w:rsid w:val="00986455"/>
    <w:rsid w:val="009931F0"/>
    <w:rsid w:val="009A2A42"/>
    <w:rsid w:val="009A5AF8"/>
    <w:rsid w:val="009A6090"/>
    <w:rsid w:val="009B741A"/>
    <w:rsid w:val="009C2ECD"/>
    <w:rsid w:val="009C75A1"/>
    <w:rsid w:val="009C78EF"/>
    <w:rsid w:val="009D0AAF"/>
    <w:rsid w:val="009D13F1"/>
    <w:rsid w:val="009D4C30"/>
    <w:rsid w:val="009E29F0"/>
    <w:rsid w:val="009E412C"/>
    <w:rsid w:val="009F36FD"/>
    <w:rsid w:val="00A04C66"/>
    <w:rsid w:val="00A06353"/>
    <w:rsid w:val="00A120D2"/>
    <w:rsid w:val="00A136CC"/>
    <w:rsid w:val="00A14E7B"/>
    <w:rsid w:val="00A25F64"/>
    <w:rsid w:val="00A36C4B"/>
    <w:rsid w:val="00A436FE"/>
    <w:rsid w:val="00A50EB0"/>
    <w:rsid w:val="00A51603"/>
    <w:rsid w:val="00A5319E"/>
    <w:rsid w:val="00A53BF2"/>
    <w:rsid w:val="00A546C6"/>
    <w:rsid w:val="00A55FE7"/>
    <w:rsid w:val="00A56D3E"/>
    <w:rsid w:val="00A61320"/>
    <w:rsid w:val="00A6306E"/>
    <w:rsid w:val="00A653A8"/>
    <w:rsid w:val="00A72FDC"/>
    <w:rsid w:val="00A747EC"/>
    <w:rsid w:val="00A76934"/>
    <w:rsid w:val="00A83D22"/>
    <w:rsid w:val="00A84019"/>
    <w:rsid w:val="00A92439"/>
    <w:rsid w:val="00A94718"/>
    <w:rsid w:val="00AA1374"/>
    <w:rsid w:val="00AA1C3A"/>
    <w:rsid w:val="00AA53DD"/>
    <w:rsid w:val="00AB18D4"/>
    <w:rsid w:val="00AB2333"/>
    <w:rsid w:val="00AB28BA"/>
    <w:rsid w:val="00AC131B"/>
    <w:rsid w:val="00AC2701"/>
    <w:rsid w:val="00AC41D7"/>
    <w:rsid w:val="00AC6525"/>
    <w:rsid w:val="00AD3719"/>
    <w:rsid w:val="00AE6FDA"/>
    <w:rsid w:val="00AF4361"/>
    <w:rsid w:val="00AF63CA"/>
    <w:rsid w:val="00B01747"/>
    <w:rsid w:val="00B0554A"/>
    <w:rsid w:val="00B24A09"/>
    <w:rsid w:val="00B307D4"/>
    <w:rsid w:val="00B308ED"/>
    <w:rsid w:val="00B31221"/>
    <w:rsid w:val="00B52CC4"/>
    <w:rsid w:val="00B55A05"/>
    <w:rsid w:val="00B56B97"/>
    <w:rsid w:val="00B56C4C"/>
    <w:rsid w:val="00B56D97"/>
    <w:rsid w:val="00B64E0D"/>
    <w:rsid w:val="00B93FE0"/>
    <w:rsid w:val="00B94E40"/>
    <w:rsid w:val="00B954B8"/>
    <w:rsid w:val="00BA54C2"/>
    <w:rsid w:val="00BA56C9"/>
    <w:rsid w:val="00BA5853"/>
    <w:rsid w:val="00BB438D"/>
    <w:rsid w:val="00BC33DE"/>
    <w:rsid w:val="00BC5D36"/>
    <w:rsid w:val="00BC6EA2"/>
    <w:rsid w:val="00BD1849"/>
    <w:rsid w:val="00BD5A91"/>
    <w:rsid w:val="00BD704D"/>
    <w:rsid w:val="00BE2543"/>
    <w:rsid w:val="00BE2B44"/>
    <w:rsid w:val="00BE62E0"/>
    <w:rsid w:val="00BE76F1"/>
    <w:rsid w:val="00BF2A14"/>
    <w:rsid w:val="00BF6087"/>
    <w:rsid w:val="00BF775B"/>
    <w:rsid w:val="00C03E26"/>
    <w:rsid w:val="00C13297"/>
    <w:rsid w:val="00C1457E"/>
    <w:rsid w:val="00C2550B"/>
    <w:rsid w:val="00C26D54"/>
    <w:rsid w:val="00C27F7D"/>
    <w:rsid w:val="00C32547"/>
    <w:rsid w:val="00C44322"/>
    <w:rsid w:val="00C44A71"/>
    <w:rsid w:val="00C46D3C"/>
    <w:rsid w:val="00C50509"/>
    <w:rsid w:val="00C57339"/>
    <w:rsid w:val="00C6251C"/>
    <w:rsid w:val="00C63ABE"/>
    <w:rsid w:val="00C65C40"/>
    <w:rsid w:val="00C671AD"/>
    <w:rsid w:val="00C70CB3"/>
    <w:rsid w:val="00C84E46"/>
    <w:rsid w:val="00C84E6D"/>
    <w:rsid w:val="00C85E84"/>
    <w:rsid w:val="00C915A5"/>
    <w:rsid w:val="00CA545B"/>
    <w:rsid w:val="00CB34DF"/>
    <w:rsid w:val="00CB3A07"/>
    <w:rsid w:val="00CC2BAC"/>
    <w:rsid w:val="00CC4BC9"/>
    <w:rsid w:val="00CE495F"/>
    <w:rsid w:val="00CE7699"/>
    <w:rsid w:val="00CE7906"/>
    <w:rsid w:val="00CF25F0"/>
    <w:rsid w:val="00CF35BD"/>
    <w:rsid w:val="00D14E7F"/>
    <w:rsid w:val="00D40B1B"/>
    <w:rsid w:val="00D423FE"/>
    <w:rsid w:val="00D42784"/>
    <w:rsid w:val="00D45135"/>
    <w:rsid w:val="00D46527"/>
    <w:rsid w:val="00D504DC"/>
    <w:rsid w:val="00D527CC"/>
    <w:rsid w:val="00D562DD"/>
    <w:rsid w:val="00D63A1D"/>
    <w:rsid w:val="00D7221B"/>
    <w:rsid w:val="00D7474C"/>
    <w:rsid w:val="00D85CE3"/>
    <w:rsid w:val="00D867EF"/>
    <w:rsid w:val="00D8682F"/>
    <w:rsid w:val="00D90D47"/>
    <w:rsid w:val="00D92C9F"/>
    <w:rsid w:val="00DB0FE3"/>
    <w:rsid w:val="00DB3A70"/>
    <w:rsid w:val="00DB7BD6"/>
    <w:rsid w:val="00DC16A7"/>
    <w:rsid w:val="00DD196E"/>
    <w:rsid w:val="00DE6C7B"/>
    <w:rsid w:val="00DF5F98"/>
    <w:rsid w:val="00DF6471"/>
    <w:rsid w:val="00DF6FE8"/>
    <w:rsid w:val="00E02036"/>
    <w:rsid w:val="00E05215"/>
    <w:rsid w:val="00E0538F"/>
    <w:rsid w:val="00E056A4"/>
    <w:rsid w:val="00E07D14"/>
    <w:rsid w:val="00E26FA2"/>
    <w:rsid w:val="00E31398"/>
    <w:rsid w:val="00E53C64"/>
    <w:rsid w:val="00E54D15"/>
    <w:rsid w:val="00E57048"/>
    <w:rsid w:val="00E66331"/>
    <w:rsid w:val="00E732F8"/>
    <w:rsid w:val="00E86E8F"/>
    <w:rsid w:val="00EA098E"/>
    <w:rsid w:val="00EA5F5E"/>
    <w:rsid w:val="00EC1A59"/>
    <w:rsid w:val="00ED1B42"/>
    <w:rsid w:val="00ED4C14"/>
    <w:rsid w:val="00ED50E7"/>
    <w:rsid w:val="00EE2755"/>
    <w:rsid w:val="00EF0059"/>
    <w:rsid w:val="00EF01B1"/>
    <w:rsid w:val="00EF0FD5"/>
    <w:rsid w:val="00EF168A"/>
    <w:rsid w:val="00EF3A61"/>
    <w:rsid w:val="00EF7615"/>
    <w:rsid w:val="00F00332"/>
    <w:rsid w:val="00F0623C"/>
    <w:rsid w:val="00F07613"/>
    <w:rsid w:val="00F1260E"/>
    <w:rsid w:val="00F21CF9"/>
    <w:rsid w:val="00F2503C"/>
    <w:rsid w:val="00F35EEE"/>
    <w:rsid w:val="00F35F72"/>
    <w:rsid w:val="00F42362"/>
    <w:rsid w:val="00F4240D"/>
    <w:rsid w:val="00F42721"/>
    <w:rsid w:val="00F44059"/>
    <w:rsid w:val="00F5311C"/>
    <w:rsid w:val="00F53253"/>
    <w:rsid w:val="00F54677"/>
    <w:rsid w:val="00F8319E"/>
    <w:rsid w:val="00F9376E"/>
    <w:rsid w:val="00FA1EFB"/>
    <w:rsid w:val="00FA5719"/>
    <w:rsid w:val="00FA6320"/>
    <w:rsid w:val="00FA6600"/>
    <w:rsid w:val="00FA7FD9"/>
    <w:rsid w:val="00FB39AC"/>
    <w:rsid w:val="00FC10F7"/>
    <w:rsid w:val="00FC40B3"/>
    <w:rsid w:val="00FD31C4"/>
    <w:rsid w:val="00FF36FD"/>
    <w:rsid w:val="00FF482D"/>
    <w:rsid w:val="00FF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8972D-6ECC-4E11-95DD-73EB87F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1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304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4">
    <w:name w:val="heading 4"/>
    <w:basedOn w:val="Normlny"/>
    <w:next w:val="Normlny"/>
    <w:link w:val="Nadpis4Char"/>
    <w:qFormat/>
    <w:rsid w:val="00314DB8"/>
    <w:pPr>
      <w:keepNext/>
      <w:widowControl/>
      <w:suppressAutoHyphens w:val="0"/>
      <w:autoSpaceDE w:val="0"/>
      <w:autoSpaceDN w:val="0"/>
      <w:adjustRightInd w:val="0"/>
      <w:outlineLvl w:val="3"/>
    </w:pPr>
    <w:rPr>
      <w:rFonts w:eastAsia="Times New Roman" w:cs="Times New Roman"/>
      <w:b/>
      <w:bCs/>
      <w:kern w:val="0"/>
      <w:sz w:val="28"/>
      <w:u w:val="single"/>
      <w:lang w:val="cs-CZ"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1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sk-SK" w:bidi="ar-SA"/>
    </w:rPr>
  </w:style>
  <w:style w:type="paragraph" w:styleId="Zkladntext">
    <w:name w:val="Body Text"/>
    <w:basedOn w:val="Normlny"/>
    <w:link w:val="ZkladntextChar"/>
    <w:uiPriority w:val="99"/>
    <w:unhideWhenUsed/>
    <w:rsid w:val="006418C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418CE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ezriadkovania">
    <w:name w:val="No Spacing"/>
    <w:uiPriority w:val="1"/>
    <w:qFormat/>
    <w:rsid w:val="006418CE"/>
    <w:pPr>
      <w:suppressAutoHyphens/>
      <w:spacing w:after="0" w:line="240" w:lineRule="auto"/>
    </w:pPr>
    <w:rPr>
      <w:rFonts w:ascii="Calibri" w:eastAsia="Calibri" w:hAnsi="Calibri" w:cs="Calibri"/>
      <w:lang w:val="cs-CZ" w:eastAsia="ar-SA"/>
    </w:rPr>
  </w:style>
  <w:style w:type="paragraph" w:customStyle="1" w:styleId="Szvegtrzs2">
    <w:name w:val="Szövegtörzs 2"/>
    <w:basedOn w:val="Normlny"/>
    <w:rsid w:val="006418CE"/>
  </w:style>
  <w:style w:type="paragraph" w:customStyle="1" w:styleId="Szvegtrzsbehzssal2">
    <w:name w:val="Szövegtörzs behúzással 2"/>
    <w:basedOn w:val="Normlny"/>
    <w:rsid w:val="006418CE"/>
    <w:pPr>
      <w:spacing w:after="120" w:line="480" w:lineRule="auto"/>
      <w:ind w:left="283"/>
    </w:pPr>
  </w:style>
  <w:style w:type="paragraph" w:customStyle="1" w:styleId="Nadpis71">
    <w:name w:val="Nadpis 71"/>
    <w:basedOn w:val="Normlny"/>
    <w:next w:val="Normlny"/>
    <w:rsid w:val="006418CE"/>
    <w:pPr>
      <w:keepNext/>
      <w:autoSpaceDN w:val="0"/>
      <w:jc w:val="both"/>
      <w:outlineLvl w:val="6"/>
    </w:pPr>
    <w:rPr>
      <w:b/>
      <w:bCs/>
      <w:kern w:val="3"/>
      <w:sz w:val="28"/>
      <w:u w:val="single"/>
      <w:lang w:eastAsia="zh-CN"/>
    </w:rPr>
  </w:style>
  <w:style w:type="paragraph" w:customStyle="1" w:styleId="Zkladntextodsazen31">
    <w:name w:val="Základní text odsazený 31"/>
    <w:basedOn w:val="Normlny"/>
    <w:rsid w:val="00825BCA"/>
    <w:pPr>
      <w:autoSpaceDN w:val="0"/>
      <w:ind w:left="2340" w:hanging="2340"/>
    </w:pPr>
    <w:rPr>
      <w:kern w:val="3"/>
      <w:sz w:val="28"/>
      <w:lang w:eastAsia="zh-CN"/>
    </w:rPr>
  </w:style>
  <w:style w:type="paragraph" w:customStyle="1" w:styleId="Default">
    <w:name w:val="Default"/>
    <w:rsid w:val="00885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A531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1">
    <w:name w:val="p1"/>
    <w:basedOn w:val="Normlny"/>
    <w:rsid w:val="009D13F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character" w:customStyle="1" w:styleId="s1">
    <w:name w:val="s1"/>
    <w:basedOn w:val="Predvolenpsmoodseku"/>
    <w:rsid w:val="009D13F1"/>
  </w:style>
  <w:style w:type="paragraph" w:styleId="Odsekzoznamu">
    <w:name w:val="List Paragraph"/>
    <w:basedOn w:val="Normlny"/>
    <w:uiPriority w:val="34"/>
    <w:qFormat/>
    <w:rsid w:val="006E60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Siln">
    <w:name w:val="Strong"/>
    <w:basedOn w:val="Predvolenpsmoodseku"/>
    <w:uiPriority w:val="22"/>
    <w:qFormat/>
    <w:rsid w:val="006F318D"/>
    <w:rPr>
      <w:b/>
      <w:bCs/>
    </w:rPr>
  </w:style>
  <w:style w:type="character" w:styleId="Zvraznenie">
    <w:name w:val="Emphasis"/>
    <w:basedOn w:val="Predvolenpsmoodseku"/>
    <w:uiPriority w:val="20"/>
    <w:qFormat/>
    <w:rsid w:val="006F318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F31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BDD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BDD"/>
    <w:rPr>
      <w:rFonts w:ascii="Tahoma" w:hAnsi="Tahoma" w:cs="Tahoma"/>
      <w:sz w:val="16"/>
      <w:szCs w:val="16"/>
    </w:rPr>
  </w:style>
  <w:style w:type="paragraph" w:customStyle="1" w:styleId="Zkladntext-prvnodsazen1">
    <w:name w:val="Základní text - první odsazený1"/>
    <w:basedOn w:val="Normlnywebov"/>
    <w:rsid w:val="00221AE0"/>
    <w:pPr>
      <w:suppressAutoHyphens/>
      <w:spacing w:before="0" w:beforeAutospacing="0" w:after="120" w:afterAutospacing="0"/>
      <w:ind w:firstLine="210"/>
    </w:pPr>
    <w:rPr>
      <w:color w:val="auto"/>
      <w:sz w:val="20"/>
      <w:szCs w:val="20"/>
      <w:lang w:val="hu-HU" w:eastAsia="ar-SA"/>
    </w:rPr>
  </w:style>
  <w:style w:type="character" w:customStyle="1" w:styleId="Nadpis4Char">
    <w:name w:val="Nadpis 4 Char"/>
    <w:basedOn w:val="Predvolenpsmoodseku"/>
    <w:link w:val="Nadpis4"/>
    <w:rsid w:val="00314DB8"/>
    <w:rPr>
      <w:rFonts w:ascii="Times New Roman" w:eastAsia="Times New Roman" w:hAnsi="Times New Roman" w:cs="Times New Roman"/>
      <w:b/>
      <w:bCs/>
      <w:sz w:val="28"/>
      <w:szCs w:val="24"/>
      <w:u w:val="single"/>
      <w:lang w:val="cs-CZ" w:eastAsia="sk-SK"/>
    </w:rPr>
  </w:style>
  <w:style w:type="paragraph" w:customStyle="1" w:styleId="Textbody">
    <w:name w:val="Text body"/>
    <w:basedOn w:val="Normlny"/>
    <w:rsid w:val="00F53253"/>
    <w:pPr>
      <w:widowControl/>
      <w:autoSpaceDE w:val="0"/>
      <w:autoSpaceDN w:val="0"/>
    </w:pPr>
    <w:rPr>
      <w:rFonts w:eastAsia="Times New Roman" w:cs="Times New Roman"/>
      <w:color w:val="000000"/>
      <w:kern w:val="3"/>
      <w:lang w:eastAsia="sk-SK" w:bidi="ar-SA"/>
    </w:rPr>
  </w:style>
  <w:style w:type="character" w:customStyle="1" w:styleId="Nadpis1Char">
    <w:name w:val="Nadpis 1 Char"/>
    <w:basedOn w:val="Predvolenpsmoodseku"/>
    <w:link w:val="Nadpis1"/>
    <w:uiPriority w:val="9"/>
    <w:rsid w:val="005C2304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paragraph" w:customStyle="1" w:styleId="szvegtrzs20">
    <w:name w:val="szvegtrzs2"/>
    <w:basedOn w:val="Normlny"/>
    <w:rsid w:val="00E732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D62C-8DF4-4884-AD3D-A846674E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3784</Words>
  <Characters>21574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KANYICSKOVÁ Helena</dc:creator>
  <cp:lastModifiedBy>KANYICSKOVÁ Helena</cp:lastModifiedBy>
  <cp:revision>6</cp:revision>
  <cp:lastPrinted>2020-11-24T08:29:00Z</cp:lastPrinted>
  <dcterms:created xsi:type="dcterms:W3CDTF">2020-11-24T07:39:00Z</dcterms:created>
  <dcterms:modified xsi:type="dcterms:W3CDTF">2020-11-24T08:31:00Z</dcterms:modified>
</cp:coreProperties>
</file>