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C23D15" w:rsidP="006418CE">
      <w:pPr>
        <w:jc w:val="center"/>
      </w:pPr>
      <w:r>
        <w:t>z</w:t>
      </w:r>
      <w:r w:rsidR="007E2CE2">
        <w:t>o</w:t>
      </w:r>
      <w:r>
        <w:t xml:space="preserve"> </w:t>
      </w:r>
      <w:r w:rsidR="007E2CE2">
        <w:t>šest</w:t>
      </w:r>
      <w:r w:rsidR="008075BC">
        <w:t>nás</w:t>
      </w:r>
      <w:r w:rsidR="00603DB7">
        <w:t>t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7E2CE2">
        <w:t>30</w:t>
      </w:r>
      <w:r>
        <w:t xml:space="preserve">. </w:t>
      </w:r>
      <w:r w:rsidR="00AD3719">
        <w:t>jú</w:t>
      </w:r>
      <w:r w:rsidR="007E2CE2">
        <w:t>l</w:t>
      </w:r>
      <w:r w:rsidR="00AC6525">
        <w:t>a</w:t>
      </w:r>
      <w:r>
        <w:t xml:space="preserve">  20</w:t>
      </w:r>
      <w:r w:rsidR="008075BC">
        <w:t>20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B56C4C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8075BC" w:rsidRDefault="009A2A42" w:rsidP="008075BC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C23D15">
        <w:t xml:space="preserve"> </w:t>
      </w:r>
      <w:r w:rsidR="004C176D">
        <w:t>4</w:t>
      </w:r>
      <w:r w:rsidR="008075BC">
        <w:t xml:space="preserve"> poslanc</w:t>
      </w:r>
      <w:r w:rsidR="004C176D">
        <w:t>i</w:t>
      </w:r>
      <w:r w:rsidR="008075BC">
        <w:t xml:space="preserve">, takže zasadnutie je uznášaniaschopné.  </w:t>
      </w:r>
      <w:r w:rsidR="004C176D">
        <w:rPr>
          <w:color w:val="000000"/>
        </w:rPr>
        <w:t>Poslan</w:t>
      </w:r>
      <w:r w:rsidR="00C23D15">
        <w:rPr>
          <w:color w:val="000000"/>
        </w:rPr>
        <w:t>kyňa</w:t>
      </w:r>
      <w:r w:rsidR="004C176D">
        <w:rPr>
          <w:color w:val="000000"/>
        </w:rPr>
        <w:t xml:space="preserve"> Bc. Lívia </w:t>
      </w:r>
      <w:proofErr w:type="spellStart"/>
      <w:r w:rsidR="004C176D">
        <w:rPr>
          <w:color w:val="000000"/>
        </w:rPr>
        <w:t>Šámšonová</w:t>
      </w:r>
      <w:proofErr w:type="spellEnd"/>
      <w:r w:rsidR="004C176D">
        <w:rPr>
          <w:color w:val="000000"/>
        </w:rPr>
        <w:t xml:space="preserve"> svoju neúčasť ospravedlnil</w:t>
      </w:r>
      <w:r w:rsidR="00C23D15">
        <w:rPr>
          <w:color w:val="000000"/>
        </w:rPr>
        <w:t>a</w:t>
      </w:r>
      <w:r w:rsidR="004C176D">
        <w:rPr>
          <w:color w:val="000000"/>
        </w:rPr>
        <w:t>.</w:t>
      </w:r>
    </w:p>
    <w:p w:rsidR="00AD3719" w:rsidRDefault="00AD3719" w:rsidP="008075BC">
      <w:pPr>
        <w:ind w:firstLine="420"/>
        <w:jc w:val="both"/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DB7BD6" w:rsidRDefault="008075BC" w:rsidP="00C23D15">
      <w:pPr>
        <w:jc w:val="both"/>
        <w:rPr>
          <w:i/>
        </w:rPr>
      </w:pPr>
      <w:r>
        <w:rPr>
          <w:color w:val="000000"/>
        </w:rPr>
        <w:t>.</w:t>
      </w: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E2CE2">
        <w:rPr>
          <w:i/>
        </w:rPr>
        <w:t>4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E2CE2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7E2CE2" w:rsidRDefault="007E2CE2" w:rsidP="007E2CE2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Všeobecne záväzné  nariadenie obce Rúbaň č. 1/2020 o určení podmienok predaja výrobkov a poskytovaní služieb na trhových miestach v obci</w:t>
      </w:r>
    </w:p>
    <w:p w:rsidR="007E2CE2" w:rsidRPr="00A1284B" w:rsidRDefault="007E2CE2" w:rsidP="007E2CE2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Všeobecne záväzné nariadenie obce Rúbaň č. 2/2020, ktorým sa mení  Všeobecne záväzné nariadenie obce Rúbaň č. 2/2015 o prevádzkovom poriadku pohrebiska</w:t>
      </w:r>
    </w:p>
    <w:p w:rsidR="007E2CE2" w:rsidRDefault="007E2CE2" w:rsidP="007E2CE2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Detské ihrisko v areáli materskej školy</w:t>
      </w:r>
    </w:p>
    <w:p w:rsidR="007E2CE2" w:rsidRDefault="007E2CE2" w:rsidP="007E2CE2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Poskytnutie dotácie pre Rímskokatolícku farnosť Dubník, filiálka Rúbaň</w:t>
      </w:r>
    </w:p>
    <w:p w:rsidR="007E2CE2" w:rsidRDefault="007E2CE2" w:rsidP="007E2CE2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Doplnenie uznesenia obecného zastupiteľstva č. 123  zo dňa 02.06.2020</w:t>
      </w:r>
    </w:p>
    <w:p w:rsidR="007E2CE2" w:rsidRPr="009D6A7D" w:rsidRDefault="007E2CE2" w:rsidP="007E2CE2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9D6A7D">
        <w:t xml:space="preserve">Prijatie finančného lízingu na obstaranie kolesového traktora </w:t>
      </w:r>
      <w:proofErr w:type="spellStart"/>
      <w:r w:rsidRPr="009D6A7D">
        <w:t>Zetor</w:t>
      </w:r>
      <w:proofErr w:type="spellEnd"/>
      <w:r w:rsidRPr="009D6A7D">
        <w:t xml:space="preserve"> Major 80 CL</w:t>
      </w:r>
    </w:p>
    <w:p w:rsidR="007E2CE2" w:rsidRDefault="007E2CE2" w:rsidP="007E2CE2">
      <w:pPr>
        <w:pStyle w:val="Zkladntextodsazen31"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  <w:sz w:val="24"/>
          <w:lang w:eastAsia="hi-IN"/>
        </w:rPr>
      </w:pPr>
      <w:r>
        <w:rPr>
          <w:sz w:val="24"/>
        </w:rPr>
        <w:t>Návrh na V. úpravu rozpočtu obce Rúbaň  na rok 2020</w:t>
      </w:r>
    </w:p>
    <w:p w:rsidR="00E31398" w:rsidRPr="00DB63C9" w:rsidRDefault="00E31398" w:rsidP="00E31398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DB63C9">
        <w:t>Rôzne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4C176D" w:rsidRDefault="004C176D" w:rsidP="00E02036">
      <w:pPr>
        <w:pStyle w:val="Szvegtrzsbehzssal2"/>
        <w:widowControl/>
        <w:spacing w:after="0" w:line="100" w:lineRule="atLeast"/>
        <w:ind w:left="0" w:firstLine="360"/>
        <w:jc w:val="both"/>
      </w:pPr>
      <w:r>
        <w:rPr>
          <w:color w:val="000000"/>
        </w:rPr>
        <w:t xml:space="preserve">Starostka obce Ing. </w:t>
      </w:r>
      <w:proofErr w:type="spellStart"/>
      <w:r>
        <w:t>Štěpánka</w:t>
      </w:r>
      <w:proofErr w:type="spellEnd"/>
      <w:r>
        <w:t xml:space="preserve"> Zacharová</w:t>
      </w:r>
      <w:r w:rsidR="00E02036">
        <w:t xml:space="preserve"> predložila návrh na zmenu programu rokovania, a to doplniť ako bod č. 4 rokovanie s názvom „Zánik mandátu poslanca obecného zastupiteľstva“</w:t>
      </w:r>
    </w:p>
    <w:p w:rsidR="00E02036" w:rsidRPr="00E02036" w:rsidRDefault="00E02036" w:rsidP="00E02036">
      <w:pPr>
        <w:pStyle w:val="Szvegtrzsbehzssal2"/>
        <w:widowControl/>
        <w:spacing w:after="0" w:line="100" w:lineRule="atLeast"/>
        <w:ind w:left="0"/>
        <w:jc w:val="both"/>
        <w:rPr>
          <w:i/>
        </w:rPr>
      </w:pPr>
      <w:r w:rsidRPr="00E02036">
        <w:rPr>
          <w:i/>
        </w:rPr>
        <w:t>O schválení návrhu na zmenu programu nasledovalo verejné hlasovanie.</w:t>
      </w:r>
    </w:p>
    <w:p w:rsidR="00E02036" w:rsidRDefault="00E02036" w:rsidP="00E02036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E02036" w:rsidRDefault="00E02036" w:rsidP="00E02036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E02036" w:rsidRDefault="00E02036" w:rsidP="00E02036">
      <w:pPr>
        <w:pStyle w:val="Szvegtrzs2"/>
        <w:jc w:val="both"/>
        <w:rPr>
          <w:i/>
        </w:rPr>
      </w:pPr>
    </w:p>
    <w:p w:rsidR="00E02036" w:rsidRDefault="00E02036" w:rsidP="00E02036">
      <w:pPr>
        <w:pStyle w:val="Szvegtrzs2"/>
        <w:jc w:val="both"/>
        <w:rPr>
          <w:i/>
        </w:rPr>
      </w:pPr>
      <w:r>
        <w:rPr>
          <w:i/>
        </w:rPr>
        <w:t>Program rokovania po zmene je nasledovný:</w:t>
      </w:r>
    </w:p>
    <w:p w:rsidR="00E02036" w:rsidRDefault="00E0203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E02036" w:rsidRDefault="00E02036" w:rsidP="00E02036">
      <w:pPr>
        <w:pStyle w:val="Szvegtrzsbehzssal2"/>
        <w:widowControl/>
        <w:numPr>
          <w:ilvl w:val="0"/>
          <w:numId w:val="40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E02036" w:rsidRDefault="00E02036" w:rsidP="00E02036">
      <w:pPr>
        <w:pStyle w:val="Szvegtrzsbehzssal2"/>
        <w:widowControl/>
        <w:numPr>
          <w:ilvl w:val="0"/>
          <w:numId w:val="40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E02036" w:rsidRDefault="00E02036" w:rsidP="00E02036">
      <w:pPr>
        <w:pStyle w:val="Szvegtrzsbehzssal2"/>
        <w:widowControl/>
        <w:numPr>
          <w:ilvl w:val="0"/>
          <w:numId w:val="40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E02036" w:rsidRPr="00A1284B" w:rsidRDefault="00E02036" w:rsidP="00E02036">
      <w:pPr>
        <w:widowControl/>
        <w:numPr>
          <w:ilvl w:val="0"/>
          <w:numId w:val="40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Zánik mandátu poslanca obecného zastupiteľstva</w:t>
      </w:r>
    </w:p>
    <w:p w:rsidR="00E02036" w:rsidRDefault="00E02036" w:rsidP="00E02036">
      <w:pPr>
        <w:widowControl/>
        <w:numPr>
          <w:ilvl w:val="0"/>
          <w:numId w:val="40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Všeobecne záväzné  nariadenie obce Rúbaň č. 1/2020 o určení podmienok predaja výrobkov a poskytovaní služieb na trhových miestach v obci</w:t>
      </w:r>
    </w:p>
    <w:p w:rsidR="00E02036" w:rsidRPr="00A1284B" w:rsidRDefault="00E02036" w:rsidP="00E02036">
      <w:pPr>
        <w:widowControl/>
        <w:numPr>
          <w:ilvl w:val="0"/>
          <w:numId w:val="40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Všeobecne záväzné nariadenie obce Rúbaň č. 2/2020, ktorým sa mení  Všeobecne záväzné nariadenie obce Rúbaň č. 2/2015 o prevádzkovom poriadku pohrebiska</w:t>
      </w:r>
    </w:p>
    <w:p w:rsidR="00E02036" w:rsidRDefault="00E02036" w:rsidP="00E02036">
      <w:pPr>
        <w:widowControl/>
        <w:numPr>
          <w:ilvl w:val="0"/>
          <w:numId w:val="40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lastRenderedPageBreak/>
        <w:t>Detské ihrisko v areáli materskej školy</w:t>
      </w:r>
    </w:p>
    <w:p w:rsidR="00E02036" w:rsidRDefault="00E02036" w:rsidP="00E02036">
      <w:pPr>
        <w:widowControl/>
        <w:numPr>
          <w:ilvl w:val="0"/>
          <w:numId w:val="40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Poskytnutie dotácie pre Rímskokatolícku farnosť Dubník, filiálka Rúbaň</w:t>
      </w:r>
    </w:p>
    <w:p w:rsidR="00E02036" w:rsidRDefault="00E02036" w:rsidP="00E02036">
      <w:pPr>
        <w:widowControl/>
        <w:numPr>
          <w:ilvl w:val="0"/>
          <w:numId w:val="40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Doplnenie uznesenia obecného zastupiteľstva č. 123  zo dňa 02.06.2020</w:t>
      </w:r>
    </w:p>
    <w:p w:rsidR="00E02036" w:rsidRPr="009D6A7D" w:rsidRDefault="00E02036" w:rsidP="00E02036">
      <w:pPr>
        <w:widowControl/>
        <w:numPr>
          <w:ilvl w:val="0"/>
          <w:numId w:val="40"/>
        </w:numPr>
        <w:spacing w:line="100" w:lineRule="atLeast"/>
        <w:jc w:val="both"/>
        <w:rPr>
          <w:color w:val="000000"/>
        </w:rPr>
      </w:pPr>
      <w:r w:rsidRPr="009D6A7D">
        <w:t xml:space="preserve">Prijatie finančného lízingu na obstaranie kolesového traktora </w:t>
      </w:r>
      <w:proofErr w:type="spellStart"/>
      <w:r w:rsidRPr="009D6A7D">
        <w:t>Zetor</w:t>
      </w:r>
      <w:proofErr w:type="spellEnd"/>
      <w:r w:rsidRPr="009D6A7D">
        <w:t xml:space="preserve"> Major 80 CL</w:t>
      </w:r>
    </w:p>
    <w:p w:rsidR="00E02036" w:rsidRDefault="00E02036" w:rsidP="00E02036">
      <w:pPr>
        <w:pStyle w:val="Zkladntextodsazen31"/>
        <w:numPr>
          <w:ilvl w:val="0"/>
          <w:numId w:val="40"/>
        </w:numPr>
        <w:autoSpaceDE w:val="0"/>
        <w:adjustRightInd w:val="0"/>
        <w:spacing w:line="100" w:lineRule="atLeast"/>
        <w:jc w:val="both"/>
        <w:rPr>
          <w:color w:val="FF0000"/>
          <w:sz w:val="24"/>
          <w:lang w:eastAsia="hi-IN"/>
        </w:rPr>
      </w:pPr>
      <w:r>
        <w:rPr>
          <w:sz w:val="24"/>
        </w:rPr>
        <w:t>Návrh na V. úpravu rozpočtu obce Rúbaň  na rok 2020</w:t>
      </w:r>
    </w:p>
    <w:p w:rsidR="00E02036" w:rsidRPr="00DB63C9" w:rsidRDefault="00E02036" w:rsidP="00E02036">
      <w:pPr>
        <w:widowControl/>
        <w:numPr>
          <w:ilvl w:val="0"/>
          <w:numId w:val="40"/>
        </w:numPr>
        <w:autoSpaceDE w:val="0"/>
        <w:autoSpaceDN w:val="0"/>
        <w:adjustRightInd w:val="0"/>
        <w:spacing w:line="100" w:lineRule="atLeast"/>
        <w:jc w:val="both"/>
      </w:pPr>
      <w:r w:rsidRPr="00DB63C9">
        <w:t>Rôzne</w:t>
      </w:r>
    </w:p>
    <w:p w:rsidR="00E02036" w:rsidRDefault="00E02036" w:rsidP="00E02036">
      <w:pPr>
        <w:pStyle w:val="Szvegtrzsbehzssal2"/>
        <w:widowControl/>
        <w:numPr>
          <w:ilvl w:val="0"/>
          <w:numId w:val="40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6418CE" w:rsidRDefault="006418CE" w:rsidP="00E02036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C23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7E2CE2">
        <w:t xml:space="preserve">Ing. Zoltána </w:t>
      </w:r>
      <w:proofErr w:type="spellStart"/>
      <w:r w:rsidR="007E2CE2">
        <w:t>Tamašeka</w:t>
      </w:r>
      <w:proofErr w:type="spellEnd"/>
      <w:r w:rsidR="00C23D15">
        <w:t xml:space="preserve"> </w:t>
      </w:r>
      <w:r w:rsidR="00E53C64">
        <w:t>a</w:t>
      </w:r>
      <w:r w:rsidR="00B56C4C">
        <w:t xml:space="preserve"> Zoltána </w:t>
      </w:r>
      <w:proofErr w:type="spellStart"/>
      <w:r w:rsidR="00B56C4C">
        <w:t>Ešeka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4268B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B56C4C">
        <w:t>Imricha Petríka</w:t>
      </w:r>
      <w:r w:rsidR="007E2CE2">
        <w:t xml:space="preserve">, Zoltána </w:t>
      </w:r>
      <w:proofErr w:type="spellStart"/>
      <w:r w:rsidR="007E2CE2">
        <w:t>Ešeka</w:t>
      </w:r>
      <w:proofErr w:type="spellEnd"/>
      <w:r w:rsidR="00C23D15">
        <w:t xml:space="preserve"> </w:t>
      </w:r>
      <w:r w:rsidR="007E2CE2">
        <w:t>a</w:t>
      </w:r>
      <w:r w:rsidR="00C23D15">
        <w:t> </w:t>
      </w:r>
      <w:r w:rsidR="007E2CE2">
        <w:t>PaedDr</w:t>
      </w:r>
      <w:r w:rsidR="00C23D15">
        <w:t>.</w:t>
      </w:r>
      <w:r w:rsidR="007E2CE2">
        <w:t xml:space="preserve"> Kristínu </w:t>
      </w:r>
      <w:proofErr w:type="spellStart"/>
      <w:r w:rsidR="007E2CE2">
        <w:t>Pócsovú</w:t>
      </w:r>
      <w:proofErr w:type="spellEnd"/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E2CE2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7E2CE2">
        <w:rPr>
          <w:i/>
        </w:rPr>
        <w:t>4</w:t>
      </w:r>
      <w:r w:rsidRPr="004268BF">
        <w:rPr>
          <w:i/>
        </w:rPr>
        <w:t xml:space="preserve">/0/0    </w:t>
      </w:r>
    </w:p>
    <w:p w:rsidR="008852EE" w:rsidRPr="004268BF" w:rsidRDefault="008852EE" w:rsidP="008852EE">
      <w:pPr>
        <w:pStyle w:val="Zkladntext"/>
        <w:jc w:val="both"/>
        <w:rPr>
          <w:i/>
        </w:rPr>
      </w:pPr>
    </w:p>
    <w:p w:rsidR="007E2CE2" w:rsidRPr="007E2CE2" w:rsidRDefault="00403595" w:rsidP="007E2CE2">
      <w:pPr>
        <w:widowControl/>
        <w:spacing w:line="100" w:lineRule="atLeast"/>
        <w:jc w:val="both"/>
        <w:rPr>
          <w:b/>
          <w:color w:val="000000"/>
          <w:u w:val="single"/>
        </w:rPr>
      </w:pPr>
      <w:r w:rsidRPr="00150058">
        <w:rPr>
          <w:b/>
          <w:bCs/>
          <w:u w:val="single"/>
        </w:rPr>
        <w:t>4</w:t>
      </w:r>
      <w:r w:rsidR="004268BF" w:rsidRPr="007E2CE2">
        <w:rPr>
          <w:b/>
          <w:bCs/>
          <w:u w:val="single"/>
        </w:rPr>
        <w:t xml:space="preserve">/ </w:t>
      </w:r>
      <w:r w:rsidR="007E2CE2" w:rsidRPr="007E2CE2">
        <w:rPr>
          <w:b/>
          <w:color w:val="000000"/>
          <w:u w:val="single"/>
        </w:rPr>
        <w:t>Zánik mandátu poslanca obecného zastupiteľstva</w:t>
      </w:r>
    </w:p>
    <w:p w:rsidR="000620AC" w:rsidRPr="00CE7699" w:rsidRDefault="000620AC" w:rsidP="00862D62">
      <w:pPr>
        <w:widowControl/>
        <w:spacing w:line="100" w:lineRule="atLeast"/>
        <w:jc w:val="both"/>
        <w:rPr>
          <w:b/>
          <w:color w:val="000000"/>
          <w:u w:val="single"/>
        </w:rPr>
      </w:pPr>
    </w:p>
    <w:p w:rsidR="008852EE" w:rsidRPr="007E2CE2" w:rsidRDefault="008852EE" w:rsidP="00C23D15">
      <w:pPr>
        <w:widowControl/>
        <w:spacing w:line="100" w:lineRule="atLeast"/>
        <w:ind w:firstLine="360"/>
        <w:jc w:val="both"/>
        <w:rPr>
          <w:color w:val="000000"/>
        </w:rPr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</w:t>
      </w:r>
      <w:r w:rsidR="004C176D">
        <w:t>predložený</w:t>
      </w:r>
      <w:r w:rsidRPr="009D13F1">
        <w:t xml:space="preserve"> materiál</w:t>
      </w:r>
      <w:r>
        <w:t xml:space="preserve"> – </w:t>
      </w:r>
      <w:r w:rsidR="007E2CE2">
        <w:rPr>
          <w:color w:val="000000"/>
        </w:rPr>
        <w:t>Zánik mandátu poslanca obecného zastupiteľstva</w:t>
      </w:r>
      <w:r w:rsidR="009A2A42">
        <w:t xml:space="preserve">, </w:t>
      </w:r>
      <w:r w:rsidRPr="009D13F1">
        <w:t>ktorý tvorí prílohu zápisnice pod písmenom C.</w:t>
      </w:r>
      <w:r w:rsidR="004C176D">
        <w:t xml:space="preserve"> Dňa 30.07.2020 bolo doručené na Obecný úrad v Rúbani písomné vzdanie sa mandátu poslanca Bc. Lívie </w:t>
      </w:r>
      <w:proofErr w:type="spellStart"/>
      <w:r w:rsidR="004C176D">
        <w:t>Šámšonovej</w:t>
      </w:r>
      <w:proofErr w:type="spellEnd"/>
      <w:r w:rsidR="004C176D">
        <w:t xml:space="preserve"> ku dňu 31.7.2020</w:t>
      </w:r>
      <w:r w:rsidR="00676AC9">
        <w:t>.</w:t>
      </w:r>
    </w:p>
    <w:p w:rsidR="00ED1B42" w:rsidRDefault="008852EE" w:rsidP="004268BF">
      <w:pPr>
        <w:ind w:firstLine="360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268BF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4C176D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4C176D">
        <w:rPr>
          <w:i/>
        </w:rPr>
        <w:t>4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B56D97">
        <w:rPr>
          <w:b/>
          <w:color w:val="000000" w:themeColor="text1"/>
        </w:rPr>
        <w:t>1</w:t>
      </w:r>
      <w:r w:rsidR="00CE7699">
        <w:rPr>
          <w:b/>
          <w:color w:val="000000" w:themeColor="text1"/>
        </w:rPr>
        <w:t>2</w:t>
      </w:r>
      <w:r w:rsidR="00376757">
        <w:rPr>
          <w:b/>
          <w:color w:val="000000" w:themeColor="text1"/>
        </w:rPr>
        <w:t>7</w:t>
      </w:r>
      <w:r w:rsidR="00C23D15">
        <w:rPr>
          <w:b/>
          <w:color w:val="000000" w:themeColor="text1"/>
        </w:rPr>
        <w:t xml:space="preserve"> </w:t>
      </w:r>
      <w:r>
        <w:t xml:space="preserve">zo dňa </w:t>
      </w:r>
      <w:r w:rsidR="00376757">
        <w:rPr>
          <w:b/>
          <w:bCs/>
        </w:rPr>
        <w:t>30</w:t>
      </w:r>
      <w:r>
        <w:rPr>
          <w:b/>
        </w:rPr>
        <w:t>.</w:t>
      </w:r>
      <w:r w:rsidR="008075BC">
        <w:rPr>
          <w:b/>
        </w:rPr>
        <w:t>0</w:t>
      </w:r>
      <w:r w:rsidR="00376757">
        <w:rPr>
          <w:b/>
        </w:rPr>
        <w:t>7</w:t>
      </w:r>
      <w:r>
        <w:rPr>
          <w:b/>
        </w:rPr>
        <w:t>.</w:t>
      </w:r>
      <w:r w:rsidR="008075BC">
        <w:rPr>
          <w:b/>
        </w:rPr>
        <w:t>2020</w:t>
      </w:r>
    </w:p>
    <w:p w:rsidR="008852EE" w:rsidRDefault="008852EE" w:rsidP="000A65D4">
      <w:pPr>
        <w:pStyle w:val="Szvegtrzs2"/>
        <w:jc w:val="both"/>
      </w:pPr>
      <w:r>
        <w:t>Obecné zastupiteľstvo v Rúbani</w:t>
      </w:r>
    </w:p>
    <w:p w:rsidR="00442D4B" w:rsidRPr="007D4AAC" w:rsidRDefault="004C176D" w:rsidP="00B56C4C">
      <w:pPr>
        <w:pStyle w:val="Default"/>
        <w:jc w:val="both"/>
        <w:rPr>
          <w:b/>
        </w:rPr>
      </w:pPr>
      <w:r>
        <w:rPr>
          <w:b/>
          <w:iCs/>
        </w:rPr>
        <w:t>konštatuje</w:t>
      </w:r>
    </w:p>
    <w:p w:rsidR="00B56C4C" w:rsidRPr="00B56C4C" w:rsidRDefault="004C176D" w:rsidP="00B56C4C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zánik mandátu poslanca Bc. Lívia </w:t>
      </w:r>
      <w:proofErr w:type="spellStart"/>
      <w:r>
        <w:rPr>
          <w:rFonts w:eastAsia="Calibri" w:cs="Times New Roman"/>
        </w:rPr>
        <w:t>Šámšonová</w:t>
      </w:r>
      <w:proofErr w:type="spellEnd"/>
      <w:r>
        <w:rPr>
          <w:rFonts w:eastAsia="Calibri" w:cs="Times New Roman"/>
        </w:rPr>
        <w:t xml:space="preserve"> ku dňu 31.7.2020</w:t>
      </w:r>
    </w:p>
    <w:p w:rsidR="009845E5" w:rsidRDefault="009845E5" w:rsidP="00DB7BD6">
      <w:pPr>
        <w:autoSpaceDE w:val="0"/>
        <w:autoSpaceDN w:val="0"/>
        <w:adjustRightInd w:val="0"/>
        <w:jc w:val="both"/>
      </w:pPr>
    </w:p>
    <w:p w:rsidR="00C23D15" w:rsidRDefault="00C23D15" w:rsidP="00DB7BD6">
      <w:pPr>
        <w:autoSpaceDE w:val="0"/>
        <w:autoSpaceDN w:val="0"/>
        <w:adjustRightInd w:val="0"/>
        <w:jc w:val="both"/>
      </w:pPr>
    </w:p>
    <w:p w:rsidR="00C23D15" w:rsidRDefault="00C23D15" w:rsidP="00DB7BD6">
      <w:pPr>
        <w:autoSpaceDE w:val="0"/>
        <w:autoSpaceDN w:val="0"/>
        <w:adjustRightInd w:val="0"/>
        <w:jc w:val="both"/>
      </w:pPr>
    </w:p>
    <w:p w:rsidR="00C23D15" w:rsidRPr="00FA5719" w:rsidRDefault="00C23D15" w:rsidP="00DB7BD6">
      <w:pPr>
        <w:autoSpaceDE w:val="0"/>
        <w:autoSpaceDN w:val="0"/>
        <w:adjustRightInd w:val="0"/>
        <w:jc w:val="both"/>
      </w:pPr>
    </w:p>
    <w:p w:rsidR="001A5D4E" w:rsidRPr="001A5D4E" w:rsidRDefault="00403595" w:rsidP="001A5D4E">
      <w:pPr>
        <w:widowControl/>
        <w:spacing w:line="100" w:lineRule="atLeast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lastRenderedPageBreak/>
        <w:t>5</w:t>
      </w:r>
      <w:r w:rsidR="006418CE" w:rsidRPr="000620AC">
        <w:rPr>
          <w:b/>
          <w:bCs/>
          <w:u w:val="single"/>
        </w:rPr>
        <w:t>/</w:t>
      </w:r>
      <w:r w:rsidR="005D1592">
        <w:rPr>
          <w:b/>
          <w:bCs/>
          <w:u w:val="single"/>
        </w:rPr>
        <w:t xml:space="preserve"> </w:t>
      </w:r>
      <w:r w:rsidR="001A5D4E" w:rsidRPr="001A5D4E">
        <w:rPr>
          <w:b/>
          <w:color w:val="000000"/>
          <w:u w:val="single"/>
        </w:rPr>
        <w:t>Všeobecne záväzné  nariadenie obce Rúbaň č. 1/2020 o určení podmienok predaja výrobkov a poskytovaní služieb na trhových miestach v obci</w:t>
      </w:r>
    </w:p>
    <w:p w:rsidR="0068362F" w:rsidRDefault="0068362F" w:rsidP="001A5D4E">
      <w:pPr>
        <w:widowControl/>
        <w:spacing w:line="100" w:lineRule="atLeast"/>
        <w:rPr>
          <w:b/>
          <w:u w:val="single"/>
        </w:rPr>
      </w:pPr>
    </w:p>
    <w:p w:rsidR="004C176D" w:rsidRPr="004C176D" w:rsidRDefault="00D527CC" w:rsidP="00C23D15">
      <w:pPr>
        <w:ind w:firstLine="708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</w:t>
      </w:r>
      <w:r w:rsidR="005D1592">
        <w:t xml:space="preserve"> </w:t>
      </w:r>
      <w:r w:rsidRPr="0068362F">
        <w:t>zastup</w:t>
      </w:r>
      <w:r w:rsidRPr="00603DB7">
        <w:t>iteľstva bol doručený materiál</w:t>
      </w:r>
      <w:r w:rsidR="005A45E2" w:rsidRPr="00603DB7">
        <w:t xml:space="preserve"> - </w:t>
      </w:r>
      <w:r w:rsidR="001A5D4E">
        <w:rPr>
          <w:color w:val="000000"/>
        </w:rPr>
        <w:t>Všeobecne záväzné  nariadenie obce Rúbaň č. 1/2020 o určení podmienok predaja výrobkov a poskytovaní služieb na trhových miestach v obci</w:t>
      </w:r>
      <w:r w:rsidR="00CB34DF">
        <w:t xml:space="preserve">, </w:t>
      </w:r>
      <w:r w:rsidRPr="00603DB7">
        <w:t>ktorý tvorí prílohu zápisnice pod písmenom</w:t>
      </w:r>
      <w:r w:rsidR="00205E8F">
        <w:t xml:space="preserve"> D</w:t>
      </w:r>
      <w:r w:rsidR="00676AC9">
        <w:t>.</w:t>
      </w:r>
      <w:r w:rsidR="00C23D15">
        <w:t xml:space="preserve"> </w:t>
      </w:r>
      <w:r w:rsidR="004C176D" w:rsidRPr="004C176D">
        <w:rPr>
          <w:rFonts w:cs="Times New Roman"/>
        </w:rPr>
        <w:t xml:space="preserve">Návrh VZN bol  v zmysle § 6 ods. 1 zákona č. 369/1990 Zb. o obecnom zriadení v znení neskorších predpisov zverejnený na úradnej tabuli obce,  webovom sídle obce a CUET (Centrálnej úradnej elektronickej tabuli) dňa 14.07.2020.  Lehota na pripomienky (najmenej desaťdňová lehota - § 6 ods. 4 citovaného zákona) bola určená do 24.07.2020. Pripomienky neboli podané žiadnou fyzickou ani právnickou osobou. </w:t>
      </w:r>
    </w:p>
    <w:p w:rsidR="006E4991" w:rsidRDefault="006E4991" w:rsidP="00C23D15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D527CC" w:rsidRDefault="00C23D15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>
        <w:tab/>
      </w:r>
      <w:r>
        <w:tab/>
      </w:r>
      <w:r w:rsidR="00D527CC">
        <w:t>Starostka obce sa uistila, že k predložen</w:t>
      </w:r>
      <w:r w:rsidR="00AC2701">
        <w:t>ým</w:t>
      </w:r>
      <w:r w:rsidR="00D527CC">
        <w:t xml:space="preserve"> náv</w:t>
      </w:r>
      <w:r w:rsidR="00AC2701">
        <w:t>rhom</w:t>
      </w:r>
      <w:r w:rsidR="00D527CC">
        <w:t xml:space="preserve"> uznesenia niet viac pripomienok, doplňujúcich alebo pozmeňujúcich návrhov.</w:t>
      </w:r>
    </w:p>
    <w:p w:rsidR="00862D62" w:rsidRDefault="002620F3" w:rsidP="00C23D15">
      <w:pPr>
        <w:pStyle w:val="Szvegtrzs2"/>
        <w:ind w:firstLine="708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5D1592">
        <w:t xml:space="preserve"> </w:t>
      </w:r>
      <w:r w:rsidR="00862D62">
        <w:t>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376757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376757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B56D97">
        <w:rPr>
          <w:b/>
        </w:rPr>
        <w:t>1</w:t>
      </w:r>
      <w:r w:rsidR="00CE7699">
        <w:rPr>
          <w:b/>
        </w:rPr>
        <w:t>2</w:t>
      </w:r>
      <w:r w:rsidR="00376757">
        <w:rPr>
          <w:b/>
        </w:rPr>
        <w:t>8</w:t>
      </w:r>
      <w:r>
        <w:t xml:space="preserve"> zo dňa </w:t>
      </w:r>
      <w:r w:rsidR="00376757">
        <w:rPr>
          <w:b/>
          <w:bCs/>
        </w:rPr>
        <w:t>30</w:t>
      </w:r>
      <w:r>
        <w:rPr>
          <w:b/>
        </w:rPr>
        <w:t>.</w:t>
      </w:r>
      <w:r w:rsidR="008075BC">
        <w:rPr>
          <w:b/>
        </w:rPr>
        <w:t>0</w:t>
      </w:r>
      <w:r w:rsidR="00376757">
        <w:rPr>
          <w:b/>
        </w:rPr>
        <w:t>7</w:t>
      </w:r>
      <w:r>
        <w:rPr>
          <w:b/>
        </w:rPr>
        <w:t>.20</w:t>
      </w:r>
      <w:r w:rsidR="008075BC">
        <w:rPr>
          <w:b/>
        </w:rPr>
        <w:t>20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862D62">
        <w:t> </w:t>
      </w:r>
      <w:r>
        <w:t>Rúbani</w:t>
      </w:r>
    </w:p>
    <w:p w:rsidR="00424A64" w:rsidRPr="00A42FE4" w:rsidRDefault="00424A64" w:rsidP="00424A64">
      <w:pPr>
        <w:jc w:val="both"/>
        <w:rPr>
          <w:rFonts w:cs="Times New Roman"/>
          <w:b/>
        </w:rPr>
      </w:pPr>
      <w:r w:rsidRPr="00054488">
        <w:rPr>
          <w:rFonts w:cs="Times New Roman"/>
          <w:b/>
        </w:rPr>
        <w:t>sa</w:t>
      </w:r>
      <w:r>
        <w:rPr>
          <w:rFonts w:cs="Times New Roman"/>
          <w:b/>
        </w:rPr>
        <w:t xml:space="preserve"> uznieslo </w:t>
      </w:r>
    </w:p>
    <w:p w:rsidR="00424A64" w:rsidRPr="00A42FE4" w:rsidRDefault="00424A64" w:rsidP="00424A64">
      <w:pPr>
        <w:jc w:val="both"/>
        <w:rPr>
          <w:rFonts w:cs="Times New Roman"/>
        </w:rPr>
      </w:pPr>
      <w:r w:rsidRPr="00A42FE4">
        <w:rPr>
          <w:rFonts w:cs="Times New Roman"/>
          <w:iCs/>
        </w:rPr>
        <w:t xml:space="preserve">na </w:t>
      </w:r>
      <w:r w:rsidRPr="00A42FE4">
        <w:rPr>
          <w:rFonts w:cs="Times New Roman"/>
        </w:rPr>
        <w:t>Všeobecne záväzn</w:t>
      </w:r>
      <w:r>
        <w:rPr>
          <w:rFonts w:cs="Times New Roman"/>
        </w:rPr>
        <w:t>om</w:t>
      </w:r>
      <w:r w:rsidRPr="00A42FE4">
        <w:rPr>
          <w:rFonts w:cs="Times New Roman"/>
        </w:rPr>
        <w:t xml:space="preserve"> nariaden</w:t>
      </w:r>
      <w:r>
        <w:rPr>
          <w:rFonts w:cs="Times New Roman"/>
        </w:rPr>
        <w:t>í</w:t>
      </w:r>
      <w:r w:rsidRPr="00A42FE4">
        <w:rPr>
          <w:rFonts w:cs="Times New Roman"/>
        </w:rPr>
        <w:t xml:space="preserve"> obce Rúbaň č. 1/2020 o určení podmienok predaja výrobkov a poskytovaní služieb na trhových miestach v obci 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1A5D4E" w:rsidRPr="001A5D4E" w:rsidRDefault="00403595" w:rsidP="001A5D4E">
      <w:pPr>
        <w:widowControl/>
        <w:spacing w:line="100" w:lineRule="atLeast"/>
        <w:jc w:val="both"/>
        <w:rPr>
          <w:b/>
          <w:color w:val="000000"/>
          <w:u w:val="single"/>
        </w:rPr>
      </w:pPr>
      <w:r w:rsidRPr="0029310C">
        <w:rPr>
          <w:b/>
          <w:u w:val="single"/>
        </w:rPr>
        <w:t>6</w:t>
      </w:r>
      <w:r w:rsidR="0029310C" w:rsidRPr="00CE7699">
        <w:rPr>
          <w:b/>
          <w:u w:val="single"/>
        </w:rPr>
        <w:t>/</w:t>
      </w:r>
      <w:r w:rsidR="005D1592">
        <w:rPr>
          <w:b/>
          <w:u w:val="single"/>
        </w:rPr>
        <w:t xml:space="preserve"> </w:t>
      </w:r>
      <w:r w:rsidR="001A5D4E" w:rsidRPr="001A5D4E">
        <w:rPr>
          <w:b/>
          <w:color w:val="000000"/>
          <w:u w:val="single"/>
        </w:rPr>
        <w:t>Všeobecne záväzné nariadenie obce Rúbaň č. 2/2020, ktorým sa mení  Všeobecne záväzné nariadenie obce Rúbaň č. 2/2015 o prevádzkovom poriadku pohrebiska</w:t>
      </w:r>
    </w:p>
    <w:p w:rsidR="000620AC" w:rsidRDefault="000620AC" w:rsidP="001A5D4E">
      <w:pPr>
        <w:pStyle w:val="Zkladntextodsazen31"/>
        <w:autoSpaceDE w:val="0"/>
        <w:adjustRightInd w:val="0"/>
        <w:spacing w:line="100" w:lineRule="atLeast"/>
        <w:jc w:val="both"/>
      </w:pPr>
    </w:p>
    <w:p w:rsidR="004C176D" w:rsidRPr="004C176D" w:rsidRDefault="001A5D4E" w:rsidP="00054488">
      <w:pPr>
        <w:ind w:firstLine="708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Pr="001A5D4E">
        <w:rPr>
          <w:color w:val="000000"/>
        </w:rPr>
        <w:t>Všeobecne záväzné nariadenie obce Rúbaň č. 2/2020, ktorým sa mení  Všeobecne záväzné nariadenie obce Rúbaň č. 2/</w:t>
      </w:r>
      <w:r w:rsidRPr="004C176D">
        <w:rPr>
          <w:color w:val="000000"/>
        </w:rPr>
        <w:t>2015 o prevádzkovom poriadku pohrebiska</w:t>
      </w:r>
      <w:r w:rsidRPr="004C176D">
        <w:t xml:space="preserve">, ktorý tvorí prílohu zápisnice pod písmenom E. </w:t>
      </w:r>
      <w:r w:rsidR="004C176D" w:rsidRPr="004C176D">
        <w:rPr>
          <w:rFonts w:cs="Times New Roman"/>
        </w:rPr>
        <w:t xml:space="preserve">Návrh VZN bol  v zmysle § 6 ods. 1 zákona č. 369/1990 Zb. o obecnom zriadení v znení neskorších predpisov zverejnený na úradnej tabuli obce,  webovom sídle obce a CUET (Centrálnej úradnej elektronickej tabuli) dňa 14.07.2020.  Lehota na pripomienky (najmenej desaťdňová lehota - § 6 ods. 4 citovaného zákona) bola určená do 24.07.2020. Pripomienky neboli podané žiadnou fyzickou ani právnickou osobou. </w:t>
      </w:r>
    </w:p>
    <w:p w:rsidR="001A5D4E" w:rsidRDefault="001A5D4E" w:rsidP="00054488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FA6320" w:rsidRPr="0068362F" w:rsidRDefault="00FA6320" w:rsidP="00054488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960B6F" w:rsidRDefault="00D527CC" w:rsidP="00960B6F">
      <w:pPr>
        <w:pStyle w:val="Szvegtrzs2"/>
        <w:ind w:firstLine="708"/>
        <w:jc w:val="both"/>
      </w:pPr>
      <w:r>
        <w:t xml:space="preserve">Nato prebehlo hlasovanie o návrhu uznesenia v znení, </w:t>
      </w:r>
      <w:r w:rsidR="00960B6F">
        <w:t>v akom bolo uvedené v podkladoch rokovania.</w:t>
      </w:r>
    </w:p>
    <w:p w:rsidR="00D527CC" w:rsidRDefault="00D527CC" w:rsidP="00960B6F">
      <w:pPr>
        <w:pStyle w:val="Szvegtrzs2"/>
        <w:ind w:firstLine="708"/>
        <w:jc w:val="both"/>
        <w:rPr>
          <w:i/>
        </w:rPr>
      </w:pPr>
      <w:r>
        <w:rPr>
          <w:i/>
        </w:rPr>
        <w:t xml:space="preserve">Prítomnosť/kvórum = </w:t>
      </w:r>
      <w:r w:rsidR="001A5D4E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A5D4E">
        <w:rPr>
          <w:i/>
        </w:rPr>
        <w:t>4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CE7699">
        <w:rPr>
          <w:b/>
        </w:rPr>
        <w:t>12</w:t>
      </w:r>
      <w:r w:rsidR="00376757">
        <w:rPr>
          <w:b/>
        </w:rPr>
        <w:t>9</w:t>
      </w:r>
      <w:r>
        <w:t xml:space="preserve"> zo dňa </w:t>
      </w:r>
      <w:r w:rsidR="00376757">
        <w:rPr>
          <w:b/>
          <w:bCs/>
        </w:rPr>
        <w:t>30</w:t>
      </w:r>
      <w:r w:rsidR="0014682D">
        <w:rPr>
          <w:b/>
          <w:bCs/>
        </w:rPr>
        <w:t>.</w:t>
      </w:r>
      <w:r w:rsidR="00B307D4">
        <w:rPr>
          <w:b/>
        </w:rPr>
        <w:t>0</w:t>
      </w:r>
      <w:r w:rsidR="00376757">
        <w:rPr>
          <w:b/>
        </w:rPr>
        <w:t>7</w:t>
      </w:r>
      <w:r>
        <w:rPr>
          <w:b/>
        </w:rPr>
        <w:t>.20</w:t>
      </w:r>
      <w:r w:rsidR="00B307D4">
        <w:rPr>
          <w:b/>
        </w:rPr>
        <w:t>20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4F682B">
        <w:t> </w:t>
      </w:r>
      <w:r>
        <w:t>Rúbani</w:t>
      </w:r>
    </w:p>
    <w:p w:rsidR="00442D4B" w:rsidRPr="00A91AE9" w:rsidRDefault="00424A64" w:rsidP="00442D4B">
      <w:pPr>
        <w:autoSpaceDE w:val="0"/>
        <w:autoSpaceDN w:val="0"/>
        <w:adjustRightInd w:val="0"/>
        <w:rPr>
          <w:rFonts w:cs="Times New Roman"/>
          <w:b/>
        </w:rPr>
      </w:pPr>
      <w:r w:rsidRPr="00054488">
        <w:rPr>
          <w:rFonts w:cs="Times New Roman"/>
          <w:b/>
        </w:rPr>
        <w:t>sa</w:t>
      </w:r>
      <w:r w:rsidRPr="00424A64">
        <w:rPr>
          <w:rFonts w:cs="Times New Roman"/>
        </w:rPr>
        <w:t xml:space="preserve"> </w:t>
      </w:r>
      <w:r>
        <w:rPr>
          <w:rFonts w:cs="Times New Roman"/>
          <w:b/>
        </w:rPr>
        <w:t>uznieslo</w:t>
      </w:r>
    </w:p>
    <w:p w:rsidR="00424A64" w:rsidRPr="00F13DCB" w:rsidRDefault="00424A64" w:rsidP="00424A64">
      <w:pPr>
        <w:jc w:val="both"/>
        <w:rPr>
          <w:rFonts w:cs="Times New Roman"/>
        </w:rPr>
      </w:pPr>
      <w:r w:rsidRPr="00F13DCB">
        <w:rPr>
          <w:rFonts w:cs="Times New Roman"/>
          <w:iCs/>
        </w:rPr>
        <w:lastRenderedPageBreak/>
        <w:t xml:space="preserve">na </w:t>
      </w:r>
      <w:r w:rsidRPr="00F13DCB">
        <w:rPr>
          <w:rFonts w:cs="Times New Roman"/>
        </w:rPr>
        <w:t>Všeobecne záväznom nariadení obce Rúbaň č. 2/2020, ktorým sa mení Všeobecne záväzné  nariadenie obce Rúbaň č. 2/2015 o prevádzkovom poriadku pohrebiska</w:t>
      </w:r>
    </w:p>
    <w:p w:rsidR="00442D4B" w:rsidRPr="00A91AE9" w:rsidRDefault="00442D4B" w:rsidP="00442D4B">
      <w:pPr>
        <w:autoSpaceDE w:val="0"/>
        <w:autoSpaceDN w:val="0"/>
        <w:adjustRightInd w:val="0"/>
        <w:rPr>
          <w:rFonts w:cs="Times New Roman"/>
        </w:rPr>
      </w:pPr>
    </w:p>
    <w:p w:rsidR="00AB28BA" w:rsidRDefault="00AB28BA" w:rsidP="00376757">
      <w:pPr>
        <w:widowControl/>
        <w:spacing w:line="100" w:lineRule="atLeast"/>
        <w:jc w:val="both"/>
        <w:rPr>
          <w:b/>
          <w:u w:val="single"/>
        </w:rPr>
      </w:pPr>
    </w:p>
    <w:p w:rsidR="00376757" w:rsidRPr="00376757" w:rsidRDefault="00376757" w:rsidP="00376757">
      <w:pPr>
        <w:widowControl/>
        <w:spacing w:line="100" w:lineRule="atLeast"/>
        <w:jc w:val="both"/>
        <w:rPr>
          <w:b/>
          <w:color w:val="000000"/>
          <w:u w:val="single"/>
        </w:rPr>
      </w:pPr>
      <w:r>
        <w:rPr>
          <w:b/>
          <w:u w:val="single"/>
        </w:rPr>
        <w:t>7</w:t>
      </w:r>
      <w:r w:rsidRPr="00376757">
        <w:rPr>
          <w:b/>
          <w:u w:val="single"/>
        </w:rPr>
        <w:t xml:space="preserve">/ </w:t>
      </w:r>
      <w:r w:rsidRPr="00376757">
        <w:rPr>
          <w:b/>
          <w:color w:val="000000"/>
          <w:u w:val="single"/>
        </w:rPr>
        <w:t>Detské ihrisko v areáli materskej školy</w:t>
      </w:r>
    </w:p>
    <w:p w:rsidR="00376757" w:rsidRDefault="00376757" w:rsidP="00376757">
      <w:pPr>
        <w:widowControl/>
        <w:spacing w:line="100" w:lineRule="atLeast"/>
        <w:jc w:val="both"/>
      </w:pPr>
    </w:p>
    <w:p w:rsidR="006606FB" w:rsidRDefault="00376757" w:rsidP="00054488">
      <w:pPr>
        <w:ind w:firstLine="360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>
        <w:rPr>
          <w:color w:val="000000"/>
        </w:rPr>
        <w:t>Detské ihrisko v areáli materskej školy</w:t>
      </w:r>
      <w:r w:rsidR="006606FB">
        <w:rPr>
          <w:color w:val="000000"/>
        </w:rPr>
        <w:t>,</w:t>
      </w:r>
      <w:r w:rsidR="00054488">
        <w:rPr>
          <w:color w:val="000000"/>
        </w:rPr>
        <w:t xml:space="preserve"> </w:t>
      </w:r>
      <w:r w:rsidRPr="00603DB7">
        <w:t>ktorý tvorí prílohu zápisnice pod písmenom</w:t>
      </w:r>
      <w:r>
        <w:t xml:space="preserve"> F. </w:t>
      </w:r>
    </w:p>
    <w:p w:rsidR="00376757" w:rsidRDefault="00376757" w:rsidP="00054488">
      <w:pPr>
        <w:widowControl/>
        <w:spacing w:line="100" w:lineRule="atLeast"/>
        <w:ind w:firstLine="360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054488">
      <w:pPr>
        <w:pStyle w:val="Zkladntextodsazen31"/>
        <w:autoSpaceDE w:val="0"/>
        <w:adjustRightInd w:val="0"/>
        <w:spacing w:line="100" w:lineRule="atLeast"/>
        <w:ind w:left="0" w:firstLine="360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376757" w:rsidRDefault="00376757" w:rsidP="00054488">
      <w:pPr>
        <w:pStyle w:val="Szvegtrzs2"/>
        <w:ind w:firstLine="360"/>
        <w:jc w:val="both"/>
      </w:pPr>
      <w:r>
        <w:t>Nato prebehlo hlasovanie o návrhu uznesenia v znení, v akom bolo</w:t>
      </w:r>
      <w:r w:rsidR="005D1592">
        <w:t xml:space="preserve"> uvedené v podkladoch rokovania.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Pr="00376757">
        <w:rPr>
          <w:b/>
        </w:rPr>
        <w:t>30</w:t>
      </w:r>
      <w:r>
        <w:t xml:space="preserve"> zo dňa </w:t>
      </w:r>
      <w:r>
        <w:rPr>
          <w:b/>
          <w:bCs/>
        </w:rPr>
        <w:t>30.</w:t>
      </w:r>
      <w:r>
        <w:rPr>
          <w:b/>
        </w:rPr>
        <w:t>07.2020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424A64" w:rsidRPr="00B75E3F" w:rsidRDefault="00424A64" w:rsidP="00424A64">
      <w:pPr>
        <w:pStyle w:val="Odsekzoznamu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</w:p>
    <w:p w:rsidR="00424A64" w:rsidRDefault="00424A64" w:rsidP="00424A64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B75E3F">
        <w:rPr>
          <w:rFonts w:ascii="Times New Roman" w:eastAsia="Times New Roman" w:hAnsi="Times New Roman" w:cs="Times New Roman"/>
          <w:sz w:val="24"/>
          <w:szCs w:val="24"/>
          <w:lang w:eastAsia="sk-SK"/>
        </w:rPr>
        <w:t>nformácie starostky obce o posúdení stavu prvkov detského ihriska v materskej škole</w:t>
      </w:r>
    </w:p>
    <w:p w:rsidR="00424A64" w:rsidRPr="00B75E3F" w:rsidRDefault="00424A64" w:rsidP="00424A64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</w:p>
    <w:p w:rsidR="00424A64" w:rsidRPr="00B75E3F" w:rsidRDefault="00424A64" w:rsidP="00424A64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B75E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emontáž hracích prvkov umiestnených  pri bytových domoch obce a následné premiestnenie týchto hracích prvkov do areálu materskej školy </w:t>
      </w:r>
    </w:p>
    <w:p w:rsidR="00376757" w:rsidRDefault="00376757" w:rsidP="00784CF5">
      <w:pPr>
        <w:pStyle w:val="Bezriadkovania"/>
        <w:jc w:val="both"/>
      </w:pPr>
    </w:p>
    <w:p w:rsidR="00376757" w:rsidRPr="00376757" w:rsidRDefault="00376757" w:rsidP="00376757">
      <w:pPr>
        <w:widowControl/>
        <w:spacing w:line="100" w:lineRule="atLeast"/>
        <w:jc w:val="both"/>
        <w:rPr>
          <w:b/>
          <w:color w:val="000000"/>
          <w:u w:val="single"/>
        </w:rPr>
      </w:pPr>
      <w:r>
        <w:rPr>
          <w:b/>
          <w:u w:val="single"/>
        </w:rPr>
        <w:t>8</w:t>
      </w:r>
      <w:r w:rsidRPr="00376757">
        <w:rPr>
          <w:b/>
          <w:u w:val="single"/>
        </w:rPr>
        <w:t xml:space="preserve">/ </w:t>
      </w:r>
      <w:r w:rsidRPr="00376757">
        <w:rPr>
          <w:b/>
          <w:color w:val="000000"/>
          <w:u w:val="single"/>
        </w:rPr>
        <w:t>Poskytnutie dotácie pre Rímskokatolícku farnosť Dubník, filiálka Rúbaň</w:t>
      </w:r>
    </w:p>
    <w:p w:rsidR="00376757" w:rsidRDefault="00376757" w:rsidP="00376757">
      <w:pPr>
        <w:widowControl/>
        <w:spacing w:line="100" w:lineRule="atLeast"/>
        <w:jc w:val="both"/>
      </w:pPr>
    </w:p>
    <w:p w:rsidR="006606FB" w:rsidRPr="006606FB" w:rsidRDefault="00376757" w:rsidP="00054488">
      <w:pPr>
        <w:pStyle w:val="Szvegtrzs2"/>
        <w:ind w:firstLine="708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>
        <w:rPr>
          <w:color w:val="000000"/>
        </w:rPr>
        <w:t>Poskytnutie dotácie pre Rímskokatolícku farnosť Dubník, filiálka Rúbaň</w:t>
      </w:r>
      <w:r w:rsidRPr="00376757">
        <w:rPr>
          <w:color w:val="000000"/>
        </w:rPr>
        <w:t xml:space="preserve">, </w:t>
      </w:r>
      <w:r w:rsidRPr="00603DB7">
        <w:t>ktorý tvorí prílohu zápisnice pod písmenom</w:t>
      </w:r>
      <w:r>
        <w:t xml:space="preserve"> G. </w:t>
      </w:r>
      <w:r w:rsidR="006606FB" w:rsidRPr="006606FB">
        <w:rPr>
          <w:rFonts w:cs="Times New Roman"/>
        </w:rPr>
        <w:t xml:space="preserve">V prípade schválenia poskytnutia dotácie by bola táto účelovo viazaná na výmenu okien  v kostole Sv. Imricha v obci Rúbaň. </w:t>
      </w:r>
      <w:r w:rsidR="006606FB" w:rsidRPr="003D695C">
        <w:rPr>
          <w:rFonts w:cs="Times New Roman"/>
        </w:rPr>
        <w:t xml:space="preserve">Kostol Sv. Imricha v Rúbani je v obci najcennejšou kultúrnou pamiatkou. Je veľmi živo pravidelne využívaný veriacimi i ostatnými obyvateľmi obce. Slúži nielen na vysluhovanie bohoslužieb, ale aj na viaceré </w:t>
      </w:r>
      <w:r w:rsidR="00054488">
        <w:rPr>
          <w:rFonts w:cs="Times New Roman"/>
        </w:rPr>
        <w:t xml:space="preserve">obecné oslavy </w:t>
      </w:r>
      <w:r w:rsidR="006606FB" w:rsidRPr="003D695C">
        <w:rPr>
          <w:rFonts w:cs="Times New Roman"/>
        </w:rPr>
        <w:t>v priebehu roka (Sviatok Sv. Štefana, Hodové slávnosti obce, Vianočná oslava ...)</w:t>
      </w:r>
    </w:p>
    <w:p w:rsidR="00376757" w:rsidRDefault="00376757" w:rsidP="00054488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054488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960B6F" w:rsidRDefault="00376757" w:rsidP="00960B6F">
      <w:pPr>
        <w:pStyle w:val="Szvegtrzs2"/>
        <w:ind w:firstLine="708"/>
        <w:jc w:val="both"/>
      </w:pPr>
      <w:r>
        <w:t xml:space="preserve">Nato prebehlo hlasovanie o návrhu uznesenia v znení, </w:t>
      </w:r>
      <w:r w:rsidR="00960B6F">
        <w:t>v akom bolo uvedené v podkladoch rokovania.</w:t>
      </w:r>
    </w:p>
    <w:p w:rsidR="00376757" w:rsidRDefault="00376757" w:rsidP="00960B6F">
      <w:pPr>
        <w:pStyle w:val="Szvegtrzs2"/>
        <w:ind w:firstLine="708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Pr="00376757">
        <w:rPr>
          <w:b/>
        </w:rPr>
        <w:t>3</w:t>
      </w:r>
      <w:r>
        <w:rPr>
          <w:b/>
        </w:rPr>
        <w:t>1</w:t>
      </w:r>
      <w:r>
        <w:t xml:space="preserve"> zo dňa </w:t>
      </w:r>
      <w:r>
        <w:rPr>
          <w:b/>
          <w:bCs/>
        </w:rPr>
        <w:t>30.</w:t>
      </w:r>
      <w:r>
        <w:rPr>
          <w:b/>
        </w:rPr>
        <w:t>07.2020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376757" w:rsidRPr="00A91AE9" w:rsidRDefault="00376757" w:rsidP="00376757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schvaľuje</w:t>
      </w:r>
    </w:p>
    <w:p w:rsidR="00424A64" w:rsidRPr="001255C5" w:rsidRDefault="00424A64" w:rsidP="00424A64">
      <w:pPr>
        <w:pStyle w:val="Szvegtrzs2"/>
        <w:jc w:val="both"/>
        <w:rPr>
          <w:rFonts w:cs="Times New Roman"/>
          <w:color w:val="FF0000"/>
        </w:rPr>
      </w:pPr>
      <w:r w:rsidRPr="001255C5">
        <w:rPr>
          <w:rFonts w:cs="Times New Roman"/>
        </w:rPr>
        <w:t xml:space="preserve">v súlade s § 7 ods. 4 zákona č. 583/2004 Z. z. o rozpočtových pravidlách územnej samosprávy v znení neskorších predpisov </w:t>
      </w:r>
      <w:r>
        <w:rPr>
          <w:rFonts w:cs="Times New Roman"/>
        </w:rPr>
        <w:t xml:space="preserve">a § 8 Všeobecne záväzného nariadenia obce č. 1/2017 o podmienkach poskytovania dotácií z rozpočtu obce Rúbaň </w:t>
      </w:r>
      <w:r w:rsidRPr="001255C5">
        <w:rPr>
          <w:rFonts w:cs="Times New Roman"/>
        </w:rPr>
        <w:t xml:space="preserve">poskytnutie </w:t>
      </w:r>
      <w:r>
        <w:rPr>
          <w:rFonts w:cs="Times New Roman"/>
        </w:rPr>
        <w:t xml:space="preserve">mimoriadnej </w:t>
      </w:r>
      <w:r w:rsidRPr="001255C5">
        <w:rPr>
          <w:rFonts w:cs="Times New Roman"/>
        </w:rPr>
        <w:t xml:space="preserve">dotácie </w:t>
      </w:r>
      <w:r w:rsidRPr="001255C5">
        <w:rPr>
          <w:rFonts w:cs="Times New Roman"/>
        </w:rPr>
        <w:lastRenderedPageBreak/>
        <w:t xml:space="preserve">vo výške 3000 EUR pre Rímskokatolícku farnosť Dubník, filiálka Rúbaň na dodávku a montáž </w:t>
      </w:r>
      <w:r>
        <w:rPr>
          <w:rFonts w:cs="Times New Roman"/>
        </w:rPr>
        <w:t>nových okien</w:t>
      </w:r>
      <w:r w:rsidR="00054488">
        <w:rPr>
          <w:rFonts w:cs="Times New Roman"/>
        </w:rPr>
        <w:t xml:space="preserve"> </w:t>
      </w:r>
      <w:r>
        <w:rPr>
          <w:rFonts w:cs="Times New Roman"/>
        </w:rPr>
        <w:t>v rímskokatolíckom kostole Sv. Imrich v Rúbani</w:t>
      </w:r>
    </w:p>
    <w:p w:rsidR="00376757" w:rsidRDefault="00376757" w:rsidP="00784CF5">
      <w:pPr>
        <w:pStyle w:val="Bezriadkovania"/>
        <w:jc w:val="both"/>
        <w:rPr>
          <w:rFonts w:cs="Times New Roman"/>
        </w:rPr>
      </w:pPr>
    </w:p>
    <w:p w:rsidR="00376757" w:rsidRPr="00376757" w:rsidRDefault="00376757" w:rsidP="00376757">
      <w:pPr>
        <w:widowControl/>
        <w:spacing w:line="100" w:lineRule="atLeast"/>
        <w:jc w:val="both"/>
        <w:rPr>
          <w:b/>
          <w:color w:val="000000"/>
          <w:u w:val="single"/>
        </w:rPr>
      </w:pPr>
      <w:r>
        <w:rPr>
          <w:b/>
          <w:u w:val="single"/>
        </w:rPr>
        <w:t>9</w:t>
      </w:r>
      <w:r w:rsidRPr="00376757">
        <w:rPr>
          <w:b/>
          <w:u w:val="single"/>
        </w:rPr>
        <w:t xml:space="preserve">/ </w:t>
      </w:r>
      <w:r w:rsidRPr="00376757">
        <w:rPr>
          <w:b/>
          <w:color w:val="000000"/>
          <w:u w:val="single"/>
        </w:rPr>
        <w:t>Doplnenie uznesenia obecného zastupiteľstva č. 123  zo dňa 02.06.2020</w:t>
      </w:r>
    </w:p>
    <w:p w:rsidR="00376757" w:rsidRPr="00376757" w:rsidRDefault="00376757" w:rsidP="00376757">
      <w:pPr>
        <w:widowControl/>
        <w:spacing w:line="100" w:lineRule="atLeast"/>
        <w:jc w:val="both"/>
        <w:rPr>
          <w:b/>
          <w:color w:val="000000"/>
          <w:u w:val="single"/>
        </w:rPr>
      </w:pPr>
    </w:p>
    <w:p w:rsidR="006606FB" w:rsidRPr="006606FB" w:rsidRDefault="00376757" w:rsidP="00054488">
      <w:pPr>
        <w:pStyle w:val="Normlnywebov"/>
        <w:spacing w:before="0" w:beforeAutospacing="0" w:after="0" w:afterAutospacing="0"/>
        <w:ind w:firstLine="708"/>
        <w:jc w:val="both"/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>
        <w:t>Doplnenie uznesenia obecného zastupiteľstva č. 123  zo dňa 02.06.2020</w:t>
      </w:r>
      <w:r w:rsidRPr="00376757">
        <w:t xml:space="preserve">, </w:t>
      </w:r>
      <w:r w:rsidRPr="00603DB7">
        <w:t>ktorý tvorí prílohu zápisnice pod písmenom</w:t>
      </w:r>
      <w:r>
        <w:t xml:space="preserve"> H. </w:t>
      </w:r>
    </w:p>
    <w:p w:rsidR="00376757" w:rsidRDefault="00376757" w:rsidP="00054488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054488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960B6F" w:rsidRDefault="005D1592" w:rsidP="00960B6F">
      <w:pPr>
        <w:pStyle w:val="Szvegtrzs2"/>
        <w:ind w:firstLine="708"/>
        <w:jc w:val="both"/>
      </w:pPr>
      <w:r>
        <w:t xml:space="preserve">Nato prebehlo hlasovanie o návrhu uznesenia v znení, </w:t>
      </w:r>
      <w:r w:rsidR="00960B6F">
        <w:t>v akom bolo uvedené v podkladoch rokovania.</w:t>
      </w:r>
    </w:p>
    <w:p w:rsidR="00376757" w:rsidRDefault="00376757" w:rsidP="00960B6F">
      <w:pPr>
        <w:pStyle w:val="Szvegtrzs2"/>
        <w:ind w:firstLine="708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Pr="00376757">
        <w:rPr>
          <w:b/>
        </w:rPr>
        <w:t>3</w:t>
      </w:r>
      <w:r>
        <w:rPr>
          <w:b/>
        </w:rPr>
        <w:t>2</w:t>
      </w:r>
      <w:r>
        <w:t xml:space="preserve"> zo dňa </w:t>
      </w:r>
      <w:r>
        <w:rPr>
          <w:b/>
          <w:bCs/>
        </w:rPr>
        <w:t>30.</w:t>
      </w:r>
      <w:r>
        <w:rPr>
          <w:b/>
        </w:rPr>
        <w:t>07.2020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376757" w:rsidRPr="00A91AE9" w:rsidRDefault="00376757" w:rsidP="00376757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schvaľuje</w:t>
      </w:r>
    </w:p>
    <w:p w:rsidR="00424A64" w:rsidRPr="00B3638C" w:rsidRDefault="00424A64" w:rsidP="00424A64">
      <w:pPr>
        <w:jc w:val="both"/>
        <w:rPr>
          <w:rFonts w:eastAsia="Times New Roman" w:cs="Times New Roman"/>
          <w:b/>
          <w:lang w:eastAsia="sk-SK"/>
        </w:rPr>
      </w:pPr>
      <w:r w:rsidRPr="00B3638C">
        <w:rPr>
          <w:rFonts w:cs="Times New Roman"/>
        </w:rPr>
        <w:t xml:space="preserve">doplnenie uznesenia Obecného zastupiteľstva v Rúbani č. 123  zo dňa 02.06.2020  takto: </w:t>
      </w:r>
      <w:r>
        <w:rPr>
          <w:rFonts w:cs="Times New Roman"/>
        </w:rPr>
        <w:t xml:space="preserve">pred text začínajúci slovom schvaľuje .....  vkladá text  </w:t>
      </w:r>
      <w:r w:rsidR="00C1015E">
        <w:rPr>
          <w:rFonts w:cs="Times New Roman"/>
        </w:rPr>
        <w:t xml:space="preserve"> </w:t>
      </w:r>
      <w:r w:rsidRPr="00B3638C">
        <w:rPr>
          <w:rFonts w:eastAsia="Times New Roman" w:cs="Times New Roman"/>
          <w:b/>
          <w:lang w:eastAsia="sk-SK"/>
        </w:rPr>
        <w:t xml:space="preserve">b e r i e   n a   v e d o m i e </w:t>
      </w:r>
    </w:p>
    <w:p w:rsidR="00424A64" w:rsidRDefault="00424A64" w:rsidP="00424A64">
      <w:pPr>
        <w:jc w:val="both"/>
        <w:rPr>
          <w:rFonts w:eastAsia="Times New Roman" w:cs="Times New Roman"/>
          <w:lang w:eastAsia="sk-SK"/>
        </w:rPr>
      </w:pPr>
      <w:r w:rsidRPr="00B3638C">
        <w:rPr>
          <w:rFonts w:eastAsia="Times New Roman" w:cs="Times New Roman"/>
          <w:lang w:eastAsia="sk-SK"/>
        </w:rPr>
        <w:t xml:space="preserve">stanovisko hlavného kontrolóra k financovaniu vozidla DACIA </w:t>
      </w:r>
      <w:proofErr w:type="spellStart"/>
      <w:r w:rsidRPr="00B3638C">
        <w:rPr>
          <w:rFonts w:eastAsia="Times New Roman" w:cs="Times New Roman"/>
          <w:lang w:eastAsia="sk-SK"/>
        </w:rPr>
        <w:t>Lodgy</w:t>
      </w:r>
      <w:proofErr w:type="spellEnd"/>
      <w:r w:rsidRPr="00B3638C">
        <w:rPr>
          <w:rFonts w:eastAsia="Times New Roman" w:cs="Times New Roman"/>
          <w:lang w:eastAsia="sk-SK"/>
        </w:rPr>
        <w:t xml:space="preserve"> formou lízingu</w:t>
      </w:r>
    </w:p>
    <w:p w:rsidR="00376757" w:rsidRDefault="00376757" w:rsidP="003767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76757" w:rsidRPr="009D6A7D" w:rsidRDefault="00376757" w:rsidP="00376757">
      <w:pPr>
        <w:widowControl/>
        <w:spacing w:line="100" w:lineRule="atLeast"/>
        <w:jc w:val="both"/>
        <w:rPr>
          <w:color w:val="000000"/>
        </w:rPr>
      </w:pPr>
      <w:r>
        <w:rPr>
          <w:b/>
          <w:u w:val="single"/>
        </w:rPr>
        <w:t>10</w:t>
      </w:r>
      <w:r w:rsidRPr="00376757">
        <w:rPr>
          <w:b/>
          <w:u w:val="single"/>
        </w:rPr>
        <w:t xml:space="preserve">/ Prijatie finančného lízingu na obstaranie kolesového traktora </w:t>
      </w:r>
      <w:proofErr w:type="spellStart"/>
      <w:r w:rsidRPr="00376757">
        <w:rPr>
          <w:b/>
          <w:u w:val="single"/>
        </w:rPr>
        <w:t>Zetor</w:t>
      </w:r>
      <w:proofErr w:type="spellEnd"/>
      <w:r w:rsidRPr="00376757">
        <w:rPr>
          <w:b/>
          <w:u w:val="single"/>
        </w:rPr>
        <w:t xml:space="preserve"> Major 80 CL</w:t>
      </w:r>
    </w:p>
    <w:p w:rsidR="00376757" w:rsidRPr="00376757" w:rsidRDefault="00376757" w:rsidP="00376757">
      <w:pPr>
        <w:widowControl/>
        <w:spacing w:line="100" w:lineRule="atLeast"/>
        <w:jc w:val="both"/>
        <w:rPr>
          <w:b/>
          <w:color w:val="000000"/>
          <w:u w:val="single"/>
        </w:rPr>
      </w:pPr>
    </w:p>
    <w:p w:rsidR="006606FB" w:rsidRPr="00C1015E" w:rsidRDefault="00376757" w:rsidP="00C1015E">
      <w:pPr>
        <w:pStyle w:val="Normlnywebov"/>
        <w:spacing w:before="0" w:beforeAutospacing="0" w:after="0" w:afterAutospacing="0"/>
        <w:ind w:firstLine="708"/>
        <w:jc w:val="both"/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Pr="009D6A7D">
        <w:t xml:space="preserve">Prijatie finančného lízingu na obstaranie kolesového traktora </w:t>
      </w:r>
      <w:proofErr w:type="spellStart"/>
      <w:r w:rsidRPr="009D6A7D">
        <w:t>Zetor</w:t>
      </w:r>
      <w:proofErr w:type="spellEnd"/>
      <w:r w:rsidRPr="009D6A7D">
        <w:t xml:space="preserve"> Major 80 CL</w:t>
      </w:r>
      <w:r w:rsidRPr="00376757">
        <w:t xml:space="preserve">, </w:t>
      </w:r>
      <w:r w:rsidRPr="00603DB7">
        <w:t>ktorý tvorí prílohu zápisnice pod písmenom</w:t>
      </w:r>
      <w:r>
        <w:t xml:space="preserve"> I. </w:t>
      </w:r>
      <w:r w:rsidR="006606FB" w:rsidRPr="006606FB">
        <w:t>Prijatie a používanie návratných zdrojov financovania v obci je</w:t>
      </w:r>
      <w:r w:rsidR="005D1592">
        <w:t xml:space="preserve"> </w:t>
      </w:r>
      <w:r w:rsidR="006606FB" w:rsidRPr="006606FB">
        <w:rPr>
          <w:rStyle w:val="Siln"/>
          <w:b w:val="0"/>
        </w:rPr>
        <w:t>regulované prostredníctvom</w:t>
      </w:r>
      <w:r w:rsidR="005D1592">
        <w:rPr>
          <w:rStyle w:val="Siln"/>
          <w:b w:val="0"/>
        </w:rPr>
        <w:t xml:space="preserve"> </w:t>
      </w:r>
      <w:r w:rsidR="006606FB" w:rsidRPr="006606FB">
        <w:rPr>
          <w:rStyle w:val="Siln"/>
          <w:b w:val="0"/>
        </w:rPr>
        <w:t>pravidiel</w:t>
      </w:r>
      <w:r w:rsidR="006606FB" w:rsidRPr="006606FB">
        <w:t xml:space="preserve">, ktoré ustanovuje zákon č. </w:t>
      </w:r>
      <w:hyperlink r:id="rId6" w:tgtFrame="_blank" w:history="1">
        <w:r w:rsidR="006606FB" w:rsidRPr="006606FB">
          <w:rPr>
            <w:rStyle w:val="Hypertextovprepojenie"/>
            <w:color w:val="000000" w:themeColor="text1"/>
            <w:u w:val="none"/>
          </w:rPr>
          <w:t>583/2004 Z. z.</w:t>
        </w:r>
      </w:hyperlink>
      <w:r w:rsidR="006606FB" w:rsidRPr="006606FB">
        <w:rPr>
          <w:color w:val="000000" w:themeColor="text1"/>
        </w:rPr>
        <w:t xml:space="preserve"> v </w:t>
      </w:r>
      <w:hyperlink r:id="rId7" w:tgtFrame="_blank" w:history="1">
        <w:r w:rsidR="006606FB" w:rsidRPr="006606FB">
          <w:rPr>
            <w:rStyle w:val="Hypertextovprepojenie"/>
            <w:color w:val="000000" w:themeColor="text1"/>
            <w:u w:val="none"/>
          </w:rPr>
          <w:t>§ 17 ods. 2 až 7</w:t>
        </w:r>
      </w:hyperlink>
      <w:r w:rsidR="006606FB" w:rsidRPr="006606FB">
        <w:rPr>
          <w:color w:val="000000" w:themeColor="text1"/>
        </w:rPr>
        <w:t>,</w:t>
      </w:r>
      <w:r w:rsidR="006606FB" w:rsidRPr="006606FB">
        <w:t xml:space="preserve"> v zmysle ktorého je obec pri používaní návratných zdrojov financovania povinná dodržiavať tieto pravidlá, aby sa predišlo neodôvodnenému zvyšovaniu zadlžovania obce a v konečnom dôsledku zavedeniu osobitých inštitútov hospodárenia obce – </w:t>
      </w:r>
      <w:r w:rsidR="006606FB" w:rsidRPr="00C1015E">
        <w:t>ozdravného režimu a nútenej správy.</w:t>
      </w:r>
      <w:r w:rsidR="00C1015E">
        <w:t xml:space="preserve"> </w:t>
      </w:r>
      <w:r w:rsidR="006606FB" w:rsidRPr="00C1015E">
        <w:t xml:space="preserve">Jediným oprávneným orgánom, ktorý na obci rozhoduje o prijatí úveru alebo pôžičky, je </w:t>
      </w:r>
      <w:r w:rsidR="006606FB" w:rsidRPr="00C1015E">
        <w:rPr>
          <w:rStyle w:val="Siln"/>
          <w:b w:val="0"/>
        </w:rPr>
        <w:t>zastupiteľstvo.</w:t>
      </w:r>
      <w:r w:rsidR="00C1015E">
        <w:rPr>
          <w:rStyle w:val="Siln"/>
          <w:b w:val="0"/>
        </w:rPr>
        <w:t xml:space="preserve"> </w:t>
      </w:r>
      <w:r w:rsidR="006606FB" w:rsidRPr="00C1015E">
        <w:t xml:space="preserve">Dodržanie podmienok pre prijatie návratných zdrojov financovania preveruje pred ich prijatím hlavný kontrolór obce.  </w:t>
      </w:r>
    </w:p>
    <w:p w:rsidR="00376757" w:rsidRPr="00C1015E" w:rsidRDefault="00376757" w:rsidP="00C1015E">
      <w:pPr>
        <w:widowControl/>
        <w:spacing w:line="100" w:lineRule="atLeast"/>
        <w:ind w:firstLine="708"/>
        <w:jc w:val="both"/>
      </w:pPr>
      <w:r w:rsidRPr="00C1015E">
        <w:t>Poslancom bol v písomných podkladoch doručený návrh uznesenia s dôvodovou správou.</w:t>
      </w:r>
    </w:p>
    <w:p w:rsidR="00AB28BA" w:rsidRPr="00C1015E" w:rsidRDefault="00AB28BA" w:rsidP="00AB28BA">
      <w:pPr>
        <w:jc w:val="both"/>
        <w:rPr>
          <w:bCs/>
          <w:i/>
        </w:rPr>
      </w:pPr>
      <w:r w:rsidRPr="00C1015E">
        <w:rPr>
          <w:bCs/>
          <w:i/>
        </w:rPr>
        <w:t>V diskusii vystúpili:</w:t>
      </w:r>
    </w:p>
    <w:p w:rsidR="00AB28BA" w:rsidRDefault="00AB28BA" w:rsidP="00AB28BA">
      <w:pPr>
        <w:jc w:val="both"/>
        <w:rPr>
          <w:bCs/>
          <w:i/>
        </w:rPr>
      </w:pPr>
      <w:r>
        <w:rPr>
          <w:bCs/>
          <w:i/>
        </w:rPr>
        <w:t xml:space="preserve">Zoltán </w:t>
      </w:r>
      <w:proofErr w:type="spellStart"/>
      <w:r>
        <w:rPr>
          <w:bCs/>
          <w:i/>
        </w:rPr>
        <w:t>Ešek</w:t>
      </w:r>
      <w:proofErr w:type="spellEnd"/>
      <w:r>
        <w:rPr>
          <w:bCs/>
          <w:i/>
        </w:rPr>
        <w:t>, poslanec – traktor je potrebný pre obec</w:t>
      </w:r>
    </w:p>
    <w:p w:rsidR="00AB28BA" w:rsidRDefault="00AB28BA" w:rsidP="00AB28BA">
      <w:pPr>
        <w:jc w:val="both"/>
        <w:rPr>
          <w:bCs/>
          <w:i/>
        </w:rPr>
      </w:pPr>
      <w:r>
        <w:rPr>
          <w:bCs/>
          <w:i/>
        </w:rPr>
        <w:t>Imrich Petrík, poslanec – dopyt k súčasnému traktoru</w:t>
      </w:r>
    </w:p>
    <w:p w:rsidR="00376757" w:rsidRPr="00C1015E" w:rsidRDefault="00AB28BA" w:rsidP="00C1015E">
      <w:pPr>
        <w:jc w:val="both"/>
        <w:rPr>
          <w:rFonts w:cs="Times New Roman"/>
          <w:i/>
          <w:color w:val="313131"/>
        </w:rPr>
      </w:pPr>
      <w:r w:rsidRPr="00F9376E">
        <w:rPr>
          <w:rFonts w:cs="Times New Roman"/>
          <w:i/>
          <w:color w:val="000000" w:themeColor="text1"/>
        </w:rPr>
        <w:t xml:space="preserve">Ing. </w:t>
      </w:r>
      <w:proofErr w:type="spellStart"/>
      <w:r w:rsidRPr="00F9376E">
        <w:rPr>
          <w:rFonts w:cs="Times New Roman"/>
          <w:i/>
          <w:color w:val="000000" w:themeColor="text1"/>
        </w:rPr>
        <w:t>Štepánka</w:t>
      </w:r>
      <w:proofErr w:type="spellEnd"/>
      <w:r w:rsidRPr="00F9376E">
        <w:rPr>
          <w:rFonts w:cs="Times New Roman"/>
          <w:i/>
          <w:color w:val="000000" w:themeColor="text1"/>
        </w:rPr>
        <w:t xml:space="preserve"> Zacharová, starostka obce</w:t>
      </w:r>
      <w:r w:rsidR="00C1015E">
        <w:rPr>
          <w:rFonts w:cs="Times New Roman"/>
          <w:i/>
          <w:color w:val="000000" w:themeColor="text1"/>
        </w:rPr>
        <w:t xml:space="preserve">: </w:t>
      </w:r>
      <w:r w:rsidR="00C1015E" w:rsidRPr="00C1015E">
        <w:rPr>
          <w:rFonts w:cs="Times New Roman"/>
          <w:i/>
          <w:color w:val="000000" w:themeColor="text1"/>
        </w:rPr>
        <w:t>obecný traktor BISO je už morálne opotrebený, časté opravy a problémy so zaobstaraním náhradných dielov</w:t>
      </w:r>
    </w:p>
    <w:p w:rsidR="00376757" w:rsidRPr="0068362F" w:rsidRDefault="00376757" w:rsidP="00C1015E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960B6F" w:rsidRDefault="005D1592" w:rsidP="00960B6F">
      <w:pPr>
        <w:pStyle w:val="Szvegtrzs2"/>
        <w:ind w:firstLine="708"/>
        <w:jc w:val="both"/>
      </w:pPr>
      <w:r>
        <w:t xml:space="preserve">Nato prebehlo hlasovanie o návrhu uznesenia v znení, </w:t>
      </w:r>
      <w:r w:rsidR="00960B6F">
        <w:t>v akom bolo uvedené v podkladoch rokovania.</w:t>
      </w:r>
    </w:p>
    <w:p w:rsidR="00376757" w:rsidRDefault="00376757" w:rsidP="00960B6F">
      <w:pPr>
        <w:pStyle w:val="Szvegtrzs2"/>
        <w:ind w:firstLine="708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Pr="00376757">
        <w:rPr>
          <w:b/>
        </w:rPr>
        <w:t>3</w:t>
      </w:r>
      <w:r>
        <w:rPr>
          <w:b/>
        </w:rPr>
        <w:t>3</w:t>
      </w:r>
      <w:r>
        <w:t xml:space="preserve"> zo dňa </w:t>
      </w:r>
      <w:r>
        <w:rPr>
          <w:b/>
          <w:bCs/>
        </w:rPr>
        <w:t>30.</w:t>
      </w:r>
      <w:r>
        <w:rPr>
          <w:b/>
        </w:rPr>
        <w:t>07.2020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424A64" w:rsidRPr="0058690C" w:rsidRDefault="00424A64" w:rsidP="00424A64">
      <w:pPr>
        <w:pStyle w:val="Odsekzoznamu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</w:p>
    <w:p w:rsidR="00424A64" w:rsidRPr="0058690C" w:rsidRDefault="00424A64" w:rsidP="00424A64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stanovisko hlavného kontrolóra obce  k financovaniu kolesového traktora </w:t>
      </w:r>
      <w:proofErr w:type="spellStart"/>
      <w:r w:rsidRPr="0058690C">
        <w:rPr>
          <w:rFonts w:ascii="Times New Roman" w:eastAsia="Times New Roman" w:hAnsi="Times New Roman" w:cs="Times New Roman"/>
          <w:sz w:val="24"/>
          <w:szCs w:val="24"/>
          <w:lang w:eastAsia="sk-SK"/>
        </w:rPr>
        <w:t>Zetor</w:t>
      </w:r>
      <w:proofErr w:type="spellEnd"/>
      <w:r w:rsidRPr="00586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Major 80 CL  formou lízingu</w:t>
      </w:r>
    </w:p>
    <w:p w:rsidR="00424A64" w:rsidRPr="0058690C" w:rsidRDefault="00424A64" w:rsidP="00424A64">
      <w:pPr>
        <w:pStyle w:val="Odsekzoznamu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</w:p>
    <w:p w:rsidR="00424A64" w:rsidRPr="0058690C" w:rsidRDefault="00424A64" w:rsidP="00C1015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zakúpenie motorového kolesového traktora </w:t>
      </w:r>
      <w:proofErr w:type="spellStart"/>
      <w:r w:rsidRPr="0058690C">
        <w:rPr>
          <w:rFonts w:ascii="Times New Roman" w:eastAsia="Times New Roman" w:hAnsi="Times New Roman" w:cs="Times New Roman"/>
          <w:sz w:val="24"/>
          <w:szCs w:val="24"/>
          <w:lang w:eastAsia="sk-SK"/>
        </w:rPr>
        <w:t>Zetor</w:t>
      </w:r>
      <w:proofErr w:type="spellEnd"/>
      <w:r w:rsidRPr="00586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Major 80 CL  formou lízingu  za obstarávaciu cenu 35 760 EUR formou lízingu cez spoločnosť ČSOB Leasing, a.s.  s 10 % akontáciou  z obstarávacej ceny kolesového traktora a dĺžkou financovania na 60  mesiacov</w:t>
      </w:r>
    </w:p>
    <w:p w:rsidR="00376757" w:rsidRDefault="00376757" w:rsidP="00C101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76757" w:rsidRDefault="00376757" w:rsidP="00376757">
      <w:pPr>
        <w:pStyle w:val="Zkladntextodsazen31"/>
        <w:autoSpaceDE w:val="0"/>
        <w:adjustRightInd w:val="0"/>
        <w:spacing w:line="100" w:lineRule="atLeast"/>
        <w:jc w:val="both"/>
        <w:rPr>
          <w:color w:val="FF0000"/>
          <w:sz w:val="24"/>
          <w:lang w:eastAsia="hi-IN"/>
        </w:rPr>
      </w:pPr>
      <w:r w:rsidRPr="00C1015E">
        <w:rPr>
          <w:b/>
          <w:sz w:val="24"/>
          <w:u w:val="single"/>
        </w:rPr>
        <w:t>1</w:t>
      </w:r>
      <w:r w:rsidR="005F7591">
        <w:rPr>
          <w:b/>
          <w:sz w:val="24"/>
          <w:u w:val="single"/>
        </w:rPr>
        <w:t>1</w:t>
      </w:r>
      <w:r w:rsidRPr="00C1015E">
        <w:rPr>
          <w:b/>
          <w:sz w:val="24"/>
          <w:u w:val="single"/>
        </w:rPr>
        <w:t>/</w:t>
      </w:r>
      <w:r w:rsidRPr="00376757">
        <w:rPr>
          <w:b/>
          <w:u w:val="single"/>
        </w:rPr>
        <w:t xml:space="preserve"> </w:t>
      </w:r>
      <w:r w:rsidRPr="00376757">
        <w:rPr>
          <w:b/>
          <w:sz w:val="24"/>
          <w:u w:val="single"/>
        </w:rPr>
        <w:t>Návrh na V. úpravu rozpočtu obce Rúbaň  na rok 2020</w:t>
      </w:r>
    </w:p>
    <w:p w:rsidR="00376757" w:rsidRPr="00376757" w:rsidRDefault="00376757" w:rsidP="00376757">
      <w:pPr>
        <w:widowControl/>
        <w:spacing w:line="100" w:lineRule="atLeast"/>
        <w:jc w:val="both"/>
        <w:rPr>
          <w:b/>
          <w:color w:val="000000"/>
          <w:u w:val="single"/>
        </w:rPr>
      </w:pPr>
    </w:p>
    <w:p w:rsidR="00424A64" w:rsidRDefault="00376757" w:rsidP="00DA0D9A">
      <w:pPr>
        <w:ind w:firstLine="708"/>
        <w:jc w:val="both"/>
      </w:pPr>
      <w:r w:rsidRPr="00376757">
        <w:t xml:space="preserve">Starostka obce, Ing. </w:t>
      </w:r>
      <w:proofErr w:type="spellStart"/>
      <w:r w:rsidRPr="00376757">
        <w:t>Štěpánka</w:t>
      </w:r>
      <w:proofErr w:type="spellEnd"/>
      <w:r w:rsidRPr="00376757">
        <w:t xml:space="preserve"> Zacharová konštatovala, že poslancom obecného zastupiteľstva bol doručený materiál</w:t>
      </w:r>
      <w:r w:rsidR="00DA0D9A">
        <w:t xml:space="preserve"> </w:t>
      </w:r>
      <w:r w:rsidRPr="001A5D4E">
        <w:t xml:space="preserve">- </w:t>
      </w:r>
      <w:r>
        <w:t>Návrh na V. úpravu rozpočtu obce Rúbaň  na rok 2020</w:t>
      </w:r>
      <w:r w:rsidRPr="00376757">
        <w:rPr>
          <w:color w:val="000000"/>
        </w:rPr>
        <w:t xml:space="preserve">, </w:t>
      </w:r>
      <w:r w:rsidRPr="00376757">
        <w:t xml:space="preserve">ktorý tvorí prílohu zápisnice pod písmenom J. </w:t>
      </w:r>
      <w:r w:rsidR="00424A64">
        <w:rPr>
          <w:rFonts w:eastAsia="Times New Roman" w:cs="Times New Roman"/>
          <w:bCs/>
          <w:color w:val="000000"/>
        </w:rPr>
        <w:t xml:space="preserve">Prednostka úradu, Erika </w:t>
      </w:r>
      <w:proofErr w:type="spellStart"/>
      <w:r w:rsidR="00424A64">
        <w:rPr>
          <w:rFonts w:eastAsia="Times New Roman" w:cs="Times New Roman"/>
          <w:bCs/>
          <w:color w:val="000000"/>
        </w:rPr>
        <w:t>Csölleová</w:t>
      </w:r>
      <w:proofErr w:type="spellEnd"/>
      <w:r w:rsidR="00424A64">
        <w:rPr>
          <w:rFonts w:eastAsia="Times New Roman" w:cs="Times New Roman"/>
          <w:bCs/>
          <w:color w:val="000000"/>
        </w:rPr>
        <w:t xml:space="preserve">  uviedla, že</w:t>
      </w:r>
      <w:r w:rsidR="00DA0D9A">
        <w:rPr>
          <w:rFonts w:eastAsia="Times New Roman" w:cs="Times New Roman"/>
          <w:bCs/>
          <w:color w:val="000000"/>
        </w:rPr>
        <w:t xml:space="preserve"> </w:t>
      </w:r>
      <w:r w:rsidR="00424A64">
        <w:rPr>
          <w:rFonts w:cs="Tahoma"/>
        </w:rPr>
        <w:t>rozpočet obce je základným finančným nástrojom finančného hospodárenia obce v príslušnom rozpočtovom roku. Návrh na V. úpravu rozpočtu Obce Rúbaň na rok 2020 je vypracovaný v súlade so zákonom č. 583/2004 Z. z. o rozpočtových pravidlách územnej samosprávy. Pri vypracovaní návrhu bolo zohľadnené očakávané plnenie rozpočtu na rok 2020 a na základe týchto skutočností je navrhnutá táto zmena.</w:t>
      </w:r>
    </w:p>
    <w:p w:rsidR="00376757" w:rsidRDefault="00376757" w:rsidP="00DA0D9A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DA0D9A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960B6F" w:rsidRDefault="005D1592" w:rsidP="00960B6F">
      <w:pPr>
        <w:pStyle w:val="Szvegtrzs2"/>
        <w:ind w:firstLine="708"/>
        <w:jc w:val="both"/>
      </w:pPr>
      <w:r>
        <w:t xml:space="preserve">Nato prebehlo hlasovanie o návrhu uznesenia v znení, </w:t>
      </w:r>
      <w:r w:rsidR="00960B6F">
        <w:t>v akom bolo uvedené v podkladoch rokovania.</w:t>
      </w:r>
    </w:p>
    <w:p w:rsidR="00376757" w:rsidRDefault="00376757" w:rsidP="00960B6F">
      <w:pPr>
        <w:pStyle w:val="Szvegtrzs2"/>
        <w:ind w:firstLine="708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Pr="00376757">
        <w:rPr>
          <w:b/>
        </w:rPr>
        <w:t>3</w:t>
      </w:r>
      <w:r w:rsidR="00424A64">
        <w:rPr>
          <w:b/>
        </w:rPr>
        <w:t>4</w:t>
      </w:r>
      <w:r>
        <w:t xml:space="preserve"> zo dňa </w:t>
      </w:r>
      <w:r>
        <w:rPr>
          <w:b/>
          <w:bCs/>
        </w:rPr>
        <w:t>30.</w:t>
      </w:r>
      <w:r>
        <w:rPr>
          <w:b/>
        </w:rPr>
        <w:t>07.2020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376757" w:rsidRPr="00A91AE9" w:rsidRDefault="00376757" w:rsidP="00376757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schvaľuje</w:t>
      </w:r>
    </w:p>
    <w:p w:rsidR="00376757" w:rsidRPr="00DF6FE8" w:rsidRDefault="00424A64" w:rsidP="00376757">
      <w:pPr>
        <w:pStyle w:val="Bezriadkovania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úpravu rozpočtu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Rúbaň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2020</w:t>
      </w:r>
    </w:p>
    <w:p w:rsidR="00376757" w:rsidRPr="00DF6FE8" w:rsidRDefault="00376757" w:rsidP="00376757">
      <w:pPr>
        <w:pStyle w:val="Bezriadkovania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376757" w:rsidRPr="00576051" w:rsidRDefault="00376757" w:rsidP="00784CF5">
      <w:pPr>
        <w:pStyle w:val="Bezriadkovania"/>
        <w:jc w:val="both"/>
        <w:rPr>
          <w:rFonts w:cs="Times New Roman"/>
        </w:rPr>
      </w:pPr>
    </w:p>
    <w:p w:rsidR="006418CE" w:rsidRDefault="00376757" w:rsidP="006418CE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1B23D3" w:rsidRDefault="001B23D3" w:rsidP="00DA0D9A">
      <w:pPr>
        <w:pStyle w:val="Szvegtrzs2"/>
        <w:ind w:firstLine="708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</w:t>
      </w:r>
      <w:r w:rsidR="00047F9B">
        <w:t xml:space="preserve"> informovala poslancov o svojej práci a činnosti obecného úradu od ostatného zasadnutia. </w:t>
      </w:r>
      <w:r>
        <w:t xml:space="preserve">  </w:t>
      </w:r>
    </w:p>
    <w:p w:rsidR="001B23D3" w:rsidRDefault="001B23D3" w:rsidP="006418CE">
      <w:pPr>
        <w:jc w:val="both"/>
        <w:rPr>
          <w:b/>
          <w:u w:val="single"/>
        </w:rPr>
      </w:pPr>
    </w:p>
    <w:p w:rsidR="001B23D3" w:rsidRDefault="001B23D3" w:rsidP="001B23D3">
      <w:pPr>
        <w:rPr>
          <w:rFonts w:cs="Times New Roman"/>
        </w:rPr>
      </w:pPr>
      <w:r w:rsidRPr="0037388E">
        <w:rPr>
          <w:rFonts w:cs="Times New Roman"/>
        </w:rPr>
        <w:t>Dotácia poskytnutá  pre Obec Rúbaň Dobrovoľnou požiarnou ochranou Bratislava vo výške 1400 bola použitá na nákup výstroja. Vyúčtovanie dotácie bolo predložené poskytovateľovi dotácie.</w:t>
      </w:r>
    </w:p>
    <w:p w:rsidR="001B23D3" w:rsidRPr="0037388E" w:rsidRDefault="001B23D3" w:rsidP="001B23D3">
      <w:pPr>
        <w:rPr>
          <w:rFonts w:cs="Times New Roman"/>
        </w:rPr>
      </w:pPr>
    </w:p>
    <w:p w:rsidR="001B23D3" w:rsidRDefault="001B23D3" w:rsidP="001B23D3">
      <w:pPr>
        <w:jc w:val="both"/>
        <w:rPr>
          <w:rFonts w:cs="Times New Roman"/>
        </w:rPr>
      </w:pPr>
      <w:r w:rsidRPr="0037388E">
        <w:rPr>
          <w:rFonts w:cs="Times New Roman"/>
        </w:rPr>
        <w:t xml:space="preserve">Informácie v súvislosti s novou povinnosťou obcí  v oblasti odpadového hospodárstva. Počnúc 1. januárom 2021 sa zavádza povinný zber biologicky rozložiteľného kuchynského odpadu.  V tejto veci zberová spoločnosť </w:t>
      </w:r>
      <w:proofErr w:type="spellStart"/>
      <w:r w:rsidRPr="0037388E">
        <w:rPr>
          <w:rFonts w:cs="Times New Roman"/>
        </w:rPr>
        <w:t>Brantner</w:t>
      </w:r>
      <w:proofErr w:type="spellEnd"/>
      <w:r w:rsidRPr="0037388E">
        <w:rPr>
          <w:rFonts w:cs="Times New Roman"/>
        </w:rPr>
        <w:t xml:space="preserve"> Nové Zámky </w:t>
      </w:r>
      <w:proofErr w:type="spellStart"/>
      <w:r w:rsidRPr="0037388E">
        <w:rPr>
          <w:rFonts w:cs="Times New Roman"/>
        </w:rPr>
        <w:t>s.r.o</w:t>
      </w:r>
      <w:proofErr w:type="spellEnd"/>
      <w:r w:rsidRPr="0037388E">
        <w:rPr>
          <w:rFonts w:cs="Times New Roman"/>
        </w:rPr>
        <w:t xml:space="preserve">. zaslala obciam dotazník,  na základe ktorého chcú získať prehľad o tom, ako vôbec nastaviť systém zberu </w:t>
      </w:r>
      <w:r w:rsidRPr="0037388E">
        <w:rPr>
          <w:rFonts w:cs="Times New Roman"/>
        </w:rPr>
        <w:lastRenderedPageBreak/>
        <w:t>kuchynského odpadu.</w:t>
      </w:r>
    </w:p>
    <w:p w:rsidR="001B23D3" w:rsidRPr="0037388E" w:rsidRDefault="001B23D3" w:rsidP="001B23D3">
      <w:pPr>
        <w:jc w:val="both"/>
        <w:rPr>
          <w:rFonts w:cs="Times New Roman"/>
        </w:rPr>
      </w:pPr>
    </w:p>
    <w:p w:rsidR="001B23D3" w:rsidRDefault="001B23D3" w:rsidP="001B23D3">
      <w:pPr>
        <w:jc w:val="both"/>
        <w:rPr>
          <w:rFonts w:cs="Times New Roman"/>
        </w:rPr>
      </w:pPr>
      <w:r w:rsidRPr="0037388E">
        <w:rPr>
          <w:rFonts w:cs="Times New Roman"/>
        </w:rPr>
        <w:t>Informácie vo veci Dodatku k zmluve uzatvorenej s SPP na dodávku plynu. Predpokladá sa ročná úspora  cca 1400 EUR.</w:t>
      </w:r>
    </w:p>
    <w:p w:rsidR="001B23D3" w:rsidRPr="0037388E" w:rsidRDefault="001B23D3" w:rsidP="001B23D3">
      <w:pPr>
        <w:jc w:val="both"/>
        <w:rPr>
          <w:rFonts w:cs="Times New Roman"/>
        </w:rPr>
      </w:pPr>
    </w:p>
    <w:p w:rsidR="001B23D3" w:rsidRPr="002437A6" w:rsidRDefault="002437A6" w:rsidP="001B23D3">
      <w:pPr>
        <w:jc w:val="both"/>
        <w:rPr>
          <w:rFonts w:cs="Times New Roman"/>
        </w:rPr>
      </w:pPr>
      <w:r w:rsidRPr="002437A6">
        <w:rPr>
          <w:rFonts w:cs="Times New Roman"/>
        </w:rPr>
        <w:t xml:space="preserve">Informácie o neschválení žiadosti obce Rúbaň o pričlenenie do Spoločného obecného úradu so sídlom vo Svodíne. Stavebné konania, konania vo veci výrubu stromov a ostatné konania súvisiace s prenesenými kompetenciami sa budú vybavovať na tunajšom obecnom úrade. </w:t>
      </w:r>
    </w:p>
    <w:p w:rsidR="001B23D3" w:rsidRPr="0037388E" w:rsidRDefault="001B23D3" w:rsidP="001B23D3">
      <w:pPr>
        <w:jc w:val="both"/>
        <w:rPr>
          <w:rFonts w:cs="Times New Roman"/>
        </w:rPr>
      </w:pPr>
    </w:p>
    <w:p w:rsidR="001B23D3" w:rsidRPr="0037388E" w:rsidRDefault="001B23D3" w:rsidP="001B23D3">
      <w:pPr>
        <w:jc w:val="both"/>
        <w:rPr>
          <w:rFonts w:cs="Times New Roman"/>
        </w:rPr>
      </w:pPr>
      <w:r w:rsidRPr="0037388E">
        <w:rPr>
          <w:rFonts w:cs="Times New Roman"/>
        </w:rPr>
        <w:t xml:space="preserve">Informácie o neschválení  žiadosti o poskytnutie dotácie na kultúru Fondom </w:t>
      </w:r>
      <w:proofErr w:type="spellStart"/>
      <w:r w:rsidRPr="0037388E">
        <w:rPr>
          <w:rFonts w:cs="Times New Roman"/>
        </w:rPr>
        <w:t>Bethlena</w:t>
      </w:r>
      <w:proofErr w:type="spellEnd"/>
      <w:r w:rsidRPr="0037388E">
        <w:rPr>
          <w:rFonts w:cs="Times New Roman"/>
        </w:rPr>
        <w:t xml:space="preserve"> Gábora.</w:t>
      </w:r>
    </w:p>
    <w:p w:rsidR="00DA0D9A" w:rsidRDefault="00DA0D9A" w:rsidP="001B23D3">
      <w:pPr>
        <w:jc w:val="both"/>
        <w:rPr>
          <w:rFonts w:cs="Times New Roman"/>
        </w:rPr>
      </w:pPr>
    </w:p>
    <w:p w:rsidR="001B23D3" w:rsidRDefault="001B23D3" w:rsidP="001B23D3">
      <w:pPr>
        <w:jc w:val="both"/>
        <w:rPr>
          <w:rFonts w:cs="Times New Roman"/>
        </w:rPr>
      </w:pPr>
      <w:r w:rsidRPr="0037388E">
        <w:rPr>
          <w:rFonts w:cs="Times New Roman"/>
        </w:rPr>
        <w:t>Dňa 6.7.2020 pri výkopových prácach vo dvore obecného úradu bol nájdený ruský granát z II. svetovej vojny, ktorý bol zneškodnený pyrotechnikmi.</w:t>
      </w:r>
    </w:p>
    <w:p w:rsidR="001B23D3" w:rsidRPr="0037388E" w:rsidRDefault="001B23D3" w:rsidP="001B23D3">
      <w:pPr>
        <w:jc w:val="both"/>
        <w:rPr>
          <w:rFonts w:cs="Times New Roman"/>
        </w:rPr>
      </w:pPr>
    </w:p>
    <w:p w:rsidR="001B23D3" w:rsidRDefault="001B23D3" w:rsidP="001B23D3">
      <w:pPr>
        <w:jc w:val="both"/>
        <w:rPr>
          <w:rFonts w:cs="Times New Roman"/>
        </w:rPr>
      </w:pPr>
      <w:r w:rsidRPr="0037388E">
        <w:rPr>
          <w:rFonts w:cs="Times New Roman"/>
        </w:rPr>
        <w:t xml:space="preserve">Informácie vo veci predaja motorového vozidla </w:t>
      </w:r>
      <w:proofErr w:type="spellStart"/>
      <w:r w:rsidRPr="0037388E">
        <w:rPr>
          <w:rFonts w:cs="Times New Roman"/>
        </w:rPr>
        <w:t>O</w:t>
      </w:r>
      <w:r w:rsidR="00A442DD">
        <w:rPr>
          <w:rFonts w:cs="Times New Roman"/>
        </w:rPr>
        <w:t>c</w:t>
      </w:r>
      <w:r w:rsidRPr="0037388E">
        <w:rPr>
          <w:rFonts w:cs="Times New Roman"/>
        </w:rPr>
        <w:t>távia</w:t>
      </w:r>
      <w:proofErr w:type="spellEnd"/>
      <w:r w:rsidR="00A442DD">
        <w:rPr>
          <w:rFonts w:cs="Times New Roman"/>
        </w:rPr>
        <w:t>, ktoré bolo vo vlastníctve obce</w:t>
      </w:r>
      <w:r w:rsidRPr="0037388E">
        <w:rPr>
          <w:rFonts w:cs="Times New Roman"/>
        </w:rPr>
        <w:t xml:space="preserve">. </w:t>
      </w:r>
    </w:p>
    <w:p w:rsidR="001B23D3" w:rsidRPr="0037388E" w:rsidRDefault="001B23D3" w:rsidP="001B23D3">
      <w:pPr>
        <w:jc w:val="both"/>
        <w:rPr>
          <w:rFonts w:cs="Times New Roman"/>
        </w:rPr>
      </w:pPr>
    </w:p>
    <w:p w:rsidR="001B23D3" w:rsidRPr="0037388E" w:rsidRDefault="001B23D3" w:rsidP="001B23D3">
      <w:pPr>
        <w:jc w:val="both"/>
        <w:rPr>
          <w:rFonts w:cs="Times New Roman"/>
        </w:rPr>
      </w:pPr>
      <w:r w:rsidRPr="0037388E">
        <w:rPr>
          <w:rFonts w:cs="Times New Roman"/>
        </w:rPr>
        <w:t>Informácie  vo veci riešenia rekonštrukcie respektíve opravy  mostu ponad potok Paríž:</w:t>
      </w:r>
    </w:p>
    <w:p w:rsidR="001B23D3" w:rsidRPr="0037388E" w:rsidRDefault="001B23D3" w:rsidP="001B23D3">
      <w:pPr>
        <w:jc w:val="both"/>
        <w:rPr>
          <w:rFonts w:cs="Times New Roman"/>
        </w:rPr>
      </w:pPr>
      <w:r w:rsidRPr="0037388E">
        <w:rPr>
          <w:rFonts w:cs="Times New Roman"/>
        </w:rPr>
        <w:t xml:space="preserve">Geofyzikálne meranie geofyzikálneho prieskumu  bolo vykonané a výsledky boli postúpené projektantovi, ktorý následne dňa 13. júla 2020 vykonal miestne šetrenie spojené s domeraním tvaru mostného objektu a s vyhotovením kopanej  sondy. </w:t>
      </w:r>
    </w:p>
    <w:p w:rsidR="001B23D3" w:rsidRPr="0037388E" w:rsidRDefault="001B23D3" w:rsidP="001B23D3">
      <w:pPr>
        <w:jc w:val="both"/>
        <w:rPr>
          <w:rFonts w:cs="Times New Roman"/>
        </w:rPr>
      </w:pPr>
    </w:p>
    <w:p w:rsidR="001B23D3" w:rsidRPr="0037388E" w:rsidRDefault="001B23D3" w:rsidP="001B23D3">
      <w:pPr>
        <w:jc w:val="both"/>
        <w:rPr>
          <w:rFonts w:eastAsia="Times New Roman" w:cs="Times New Roman"/>
          <w:lang w:eastAsia="sk-SK"/>
        </w:rPr>
      </w:pPr>
      <w:r w:rsidRPr="0037388E">
        <w:rPr>
          <w:rFonts w:eastAsia="Times New Roman" w:cs="Times New Roman"/>
          <w:lang w:eastAsia="sk-SK"/>
        </w:rPr>
        <w:t>Dotácie NSK na podporu kultúry, športu a cestovného ruch</w:t>
      </w:r>
      <w:r w:rsidR="009771FF">
        <w:rPr>
          <w:rFonts w:eastAsia="Times New Roman" w:cs="Times New Roman"/>
          <w:lang w:eastAsia="sk-SK"/>
        </w:rPr>
        <w:t>u</w:t>
      </w:r>
      <w:r w:rsidRPr="0037388E">
        <w:rPr>
          <w:rFonts w:eastAsia="Times New Roman" w:cs="Times New Roman"/>
          <w:lang w:eastAsia="sk-SK"/>
        </w:rPr>
        <w:t xml:space="preserve"> sú naďalej zmrazené. </w:t>
      </w:r>
    </w:p>
    <w:p w:rsidR="001B23D3" w:rsidRPr="0037388E" w:rsidRDefault="001B23D3" w:rsidP="001B23D3">
      <w:pPr>
        <w:pStyle w:val="Normlnywebov"/>
        <w:jc w:val="both"/>
      </w:pPr>
      <w:r w:rsidRPr="0037388E">
        <w:t xml:space="preserve">Informácie o schválení dotácie vo výške 2000 EUR Fondom na podporu umenia na projekt s názvom </w:t>
      </w:r>
      <w:r w:rsidRPr="00A442DD">
        <w:rPr>
          <w:rStyle w:val="Siln"/>
          <w:b w:val="0"/>
        </w:rPr>
        <w:t>„Rozšírenie knižničného fondu Obecnej knižnice v Rúbani“.</w:t>
      </w:r>
      <w:bookmarkStart w:id="0" w:name="_GoBack"/>
      <w:bookmarkEnd w:id="0"/>
    </w:p>
    <w:p w:rsidR="001B23D3" w:rsidRPr="0037388E" w:rsidRDefault="001B23D3" w:rsidP="001B23D3">
      <w:pPr>
        <w:jc w:val="both"/>
        <w:rPr>
          <w:rFonts w:cs="Times New Roman"/>
        </w:rPr>
      </w:pPr>
      <w:r w:rsidRPr="0037388E">
        <w:rPr>
          <w:rFonts w:cs="Times New Roman"/>
        </w:rPr>
        <w:t>Informácie v súvislosti s betónovaním nových hrobových miest na miestnom cintoríne.</w:t>
      </w:r>
    </w:p>
    <w:p w:rsidR="00A442DD" w:rsidRDefault="00A442DD" w:rsidP="001B23D3">
      <w:pPr>
        <w:jc w:val="both"/>
        <w:rPr>
          <w:rFonts w:cs="Times New Roman"/>
        </w:rPr>
      </w:pPr>
    </w:p>
    <w:p w:rsidR="001B23D3" w:rsidRPr="0037388E" w:rsidRDefault="001B23D3" w:rsidP="00960B6F">
      <w:pPr>
        <w:rPr>
          <w:rFonts w:cs="Times New Roman"/>
        </w:rPr>
      </w:pPr>
      <w:r w:rsidRPr="0037388E">
        <w:rPr>
          <w:rFonts w:cs="Times New Roman"/>
        </w:rPr>
        <w:t xml:space="preserve">Informácie  o vyčistení rín a žľabov na bytových domoch obce. </w:t>
      </w:r>
      <w:r w:rsidRPr="0037388E">
        <w:rPr>
          <w:rFonts w:cs="Times New Roman"/>
        </w:rPr>
        <w:br/>
      </w:r>
      <w:r w:rsidRPr="0037388E">
        <w:rPr>
          <w:rFonts w:cs="Times New Roman"/>
        </w:rPr>
        <w:br/>
        <w:t xml:space="preserve">Informácie o predložení nezáväznej cenovej ponuky  </w:t>
      </w:r>
      <w:r w:rsidR="005D1592">
        <w:rPr>
          <w:rFonts w:cs="Times New Roman"/>
        </w:rPr>
        <w:t xml:space="preserve">v </w:t>
      </w:r>
      <w:r w:rsidRPr="0037388E">
        <w:rPr>
          <w:rFonts w:cs="Times New Roman"/>
        </w:rPr>
        <w:t>sume 1580 EUR  na vypracovanie projektovej štúdie na Náučný chodník v areáli starého cintorína.</w:t>
      </w:r>
      <w:r w:rsidR="00A442DD">
        <w:rPr>
          <w:rFonts w:cs="Times New Roman"/>
        </w:rPr>
        <w:t xml:space="preserve"> </w:t>
      </w:r>
      <w:r w:rsidRPr="0037388E">
        <w:rPr>
          <w:rFonts w:cs="Times New Roman"/>
        </w:rPr>
        <w:t xml:space="preserve"> Riešená plocha cca 12454 m2, projektová štúdia bude zahŕňať ručne kreslený </w:t>
      </w:r>
      <w:proofErr w:type="spellStart"/>
      <w:r w:rsidRPr="0037388E">
        <w:rPr>
          <w:rFonts w:cs="Times New Roman"/>
        </w:rPr>
        <w:t>osadzovací</w:t>
      </w:r>
      <w:proofErr w:type="spellEnd"/>
      <w:r w:rsidRPr="0037388E">
        <w:rPr>
          <w:rFonts w:cs="Times New Roman"/>
        </w:rPr>
        <w:t xml:space="preserve">  plán, vytyčovací plán a pohľady. Jej súčasťou bude aj ručne zameraná inventarizácia existujúcich drevín, zakreslená do mapy. Cenová ponuka predložená: Arborétum Mlyňany, Slovenská akadémia vied, Vieska nad Žitavou 178, 951 52 Slepčany, Detašované pracovisko Ústavu ekológie lesa SAV </w:t>
      </w:r>
      <w:r w:rsidR="002437A6">
        <w:rPr>
          <w:rFonts w:cs="Times New Roman"/>
        </w:rPr>
        <w:t>–</w:t>
      </w:r>
      <w:r w:rsidRPr="0037388E">
        <w:rPr>
          <w:rFonts w:cs="Times New Roman"/>
        </w:rPr>
        <w:t xml:space="preserve"> Zvolen</w:t>
      </w:r>
      <w:r w:rsidR="002437A6">
        <w:rPr>
          <w:rFonts w:cs="Times New Roman"/>
        </w:rPr>
        <w:t>.</w:t>
      </w:r>
      <w:r w:rsidRPr="0037388E">
        <w:rPr>
          <w:rFonts w:cs="Times New Roman"/>
        </w:rPr>
        <w:t xml:space="preserve"> </w:t>
      </w:r>
    </w:p>
    <w:p w:rsidR="001B23D3" w:rsidRPr="0037388E" w:rsidRDefault="001B23D3" w:rsidP="001B23D3">
      <w:pPr>
        <w:jc w:val="both"/>
        <w:rPr>
          <w:rFonts w:cs="Times New Roman"/>
        </w:rPr>
      </w:pPr>
    </w:p>
    <w:p w:rsidR="001B23D3" w:rsidRPr="0037388E" w:rsidRDefault="001B23D3" w:rsidP="001B23D3">
      <w:pPr>
        <w:pStyle w:val="Normlnywebov"/>
        <w:spacing w:before="0" w:beforeAutospacing="0" w:after="0" w:afterAutospacing="0"/>
        <w:jc w:val="both"/>
      </w:pPr>
      <w:r w:rsidRPr="0037388E">
        <w:t xml:space="preserve">V súvislosti s plánovanou výzvou MAS Dvory a okolie z IROP-u na aktivity opatrenia B2 </w:t>
      </w:r>
      <w:r w:rsidR="00A442DD">
        <w:t>„</w:t>
      </w:r>
      <w:r w:rsidRPr="00A442DD">
        <w:rPr>
          <w:i/>
        </w:rPr>
        <w:t>Zvyšovanie bezpečnosti a dostupnosti sídiel</w:t>
      </w:r>
      <w:r w:rsidR="00A442DD">
        <w:rPr>
          <w:i/>
        </w:rPr>
        <w:t>“</w:t>
      </w:r>
      <w:r w:rsidRPr="0037388E">
        <w:t>, kde pre našu obec vychádza finančná alokácia vo výške 9139 EUR, bolo na zasadnutí dňa 29.06.2020 dohodnuté, že sa naša obec zapojí do oprávnenej aktivity „Budovanie a rekonštrukcia chodníkov“. Podľa prvotných informácií by táto suma určite stačila na obnovu chodníka pri starom cintoríne</w:t>
      </w:r>
      <w:r w:rsidRPr="00A442DD">
        <w:rPr>
          <w:color w:val="FF0000"/>
        </w:rPr>
        <w:t xml:space="preserve"> </w:t>
      </w:r>
      <w:r w:rsidRPr="005F7591">
        <w:rPr>
          <w:color w:val="000000" w:themeColor="text1"/>
        </w:rPr>
        <w:t>(parcela číslo</w:t>
      </w:r>
      <w:r w:rsidR="005D1592" w:rsidRPr="005F7591">
        <w:rPr>
          <w:color w:val="000000" w:themeColor="text1"/>
        </w:rPr>
        <w:t xml:space="preserve"> 247</w:t>
      </w:r>
      <w:r w:rsidRPr="00A442DD">
        <w:rPr>
          <w:color w:val="FF0000"/>
        </w:rPr>
        <w:t xml:space="preserve"> )</w:t>
      </w:r>
      <w:r w:rsidRPr="0037388E">
        <w:t xml:space="preserve"> položením asfaltového koberca. Chodník má dĺžku približne 180 m, pri šírke chodníka 1,0 m je to plocha 180 m2. Jestvujúci betónový podklad je potrebné upraviť a na takto upravený betónový podklad by sa položil asfa</w:t>
      </w:r>
      <w:r w:rsidR="002437A6">
        <w:t>l</w:t>
      </w:r>
      <w:r w:rsidRPr="0037388E">
        <w:t>tový koberec. Životnosť asfaltových povrchov je nižšia ako betónových, približne 15 rokov.</w:t>
      </w:r>
    </w:p>
    <w:p w:rsidR="001B23D3" w:rsidRPr="0037388E" w:rsidRDefault="001B23D3" w:rsidP="001B23D3">
      <w:pPr>
        <w:pStyle w:val="Normlnywebov"/>
        <w:spacing w:before="0" w:beforeAutospacing="0" w:after="0" w:afterAutospacing="0"/>
        <w:jc w:val="both"/>
      </w:pPr>
      <w:r w:rsidRPr="0037388E">
        <w:t>Poslanci nesúhlasia s položením asfaltového koberca, odporúčajú obnoviť chodník položením dlažby.</w:t>
      </w:r>
    </w:p>
    <w:p w:rsidR="001B23D3" w:rsidRPr="0037388E" w:rsidRDefault="001B23D3" w:rsidP="001B23D3">
      <w:pPr>
        <w:pStyle w:val="Normlnywebov"/>
        <w:spacing w:before="0" w:beforeAutospacing="0" w:after="0" w:afterAutospacing="0"/>
        <w:jc w:val="both"/>
      </w:pPr>
    </w:p>
    <w:p w:rsidR="001B23D3" w:rsidRPr="0037388E" w:rsidRDefault="001B23D3" w:rsidP="001B23D3">
      <w:pPr>
        <w:pStyle w:val="Normlnywebov"/>
        <w:spacing w:before="0" w:beforeAutospacing="0" w:after="0" w:afterAutospacing="0"/>
        <w:jc w:val="both"/>
      </w:pPr>
      <w:r w:rsidRPr="0037388E">
        <w:lastRenderedPageBreak/>
        <w:t xml:space="preserve">Informácie o Dotazníku Združenia miest a obcí Slovenska, ktorého cieľom bolo zozbieranie </w:t>
      </w:r>
      <w:r w:rsidRPr="0037388E">
        <w:rPr>
          <w:bCs/>
        </w:rPr>
        <w:t>projektových zámerov obcí investičného charakteru a ktorý má byť podkladom k presadeniu čo najväčšieho počtu aktivít</w:t>
      </w:r>
      <w:r w:rsidRPr="0037388E">
        <w:t>. ZMOS údaje zosumarizuje do indikatívneho zoznamu a na základe neho budú priradené buď k už vyčerpaným opatreniam, resp. budú vytvorené aj nové prioritné osi a opatrenia.  </w:t>
      </w:r>
      <w:r w:rsidRPr="0037388E">
        <w:rPr>
          <w:bCs/>
        </w:rPr>
        <w:t>ZMOS chce presadiť, aby výzvy boli vypísané do konca roka.</w:t>
      </w:r>
    </w:p>
    <w:p w:rsidR="001B23D3" w:rsidRPr="0037388E" w:rsidRDefault="001B23D3" w:rsidP="001B23D3">
      <w:pPr>
        <w:jc w:val="both"/>
        <w:rPr>
          <w:rFonts w:eastAsia="Times New Roman" w:cs="Times New Roman"/>
          <w:lang w:eastAsia="sk-SK"/>
        </w:rPr>
      </w:pPr>
      <w:r w:rsidRPr="0037388E">
        <w:rPr>
          <w:rFonts w:eastAsia="Times New Roman" w:cs="Times New Roman"/>
          <w:lang w:eastAsia="sk-SK"/>
        </w:rPr>
        <w:t> </w:t>
      </w:r>
    </w:p>
    <w:p w:rsidR="001B23D3" w:rsidRPr="0037388E" w:rsidRDefault="001B23D3" w:rsidP="001B23D3">
      <w:pPr>
        <w:jc w:val="both"/>
        <w:rPr>
          <w:rFonts w:eastAsia="Times New Roman" w:cs="Times New Roman"/>
          <w:lang w:eastAsia="sk-SK"/>
        </w:rPr>
      </w:pPr>
      <w:r w:rsidRPr="0037388E">
        <w:rPr>
          <w:rFonts w:eastAsia="Times New Roman" w:cs="Times New Roman"/>
          <w:lang w:eastAsia="sk-SK"/>
        </w:rPr>
        <w:t xml:space="preserve">Na webovom sídle Ministerstva práce sociálnych vecí a rodiny SR bolo zverejnené </w:t>
      </w:r>
      <w:r w:rsidRPr="0037388E">
        <w:rPr>
          <w:rFonts w:eastAsia="Times New Roman" w:cs="Times New Roman"/>
          <w:bCs/>
          <w:lang w:eastAsia="sk-SK"/>
        </w:rPr>
        <w:t>oznámenie o možnosti predkladania</w:t>
      </w:r>
      <w:r w:rsidRPr="0037388E">
        <w:rPr>
          <w:rFonts w:eastAsia="Times New Roman" w:cs="Times New Roman"/>
          <w:lang w:eastAsia="sk-SK"/>
        </w:rPr>
        <w:t xml:space="preserve"> žiadosti o poskytnutie finančného príspevku v rámci projektu „Podpora udržania zamestnanosti v materských školách“. Projekt  sa bude realizovať prostredníctvom úradov práce, sociálnych vecí a rodiny v rámci Slovenskej republiky</w:t>
      </w:r>
      <w:r w:rsidR="00A442DD">
        <w:rPr>
          <w:rFonts w:eastAsia="Times New Roman" w:cs="Times New Roman"/>
          <w:lang w:eastAsia="sk-SK"/>
        </w:rPr>
        <w:t>.</w:t>
      </w:r>
      <w:r w:rsidRPr="0037388E">
        <w:rPr>
          <w:rFonts w:eastAsia="Times New Roman" w:cs="Times New Roman"/>
          <w:lang w:eastAsia="sk-SK"/>
        </w:rPr>
        <w:t xml:space="preserve"> Cieľom projektu je poskytnúť materským školám podporu </w:t>
      </w:r>
      <w:r w:rsidRPr="0037388E">
        <w:rPr>
          <w:rFonts w:eastAsia="Times New Roman" w:cs="Times New Roman"/>
          <w:bCs/>
          <w:lang w:eastAsia="sk-SK"/>
        </w:rPr>
        <w:t>na udržanie pracovných miest</w:t>
      </w:r>
      <w:r w:rsidRPr="0037388E">
        <w:rPr>
          <w:rFonts w:eastAsia="Times New Roman" w:cs="Times New Roman"/>
          <w:lang w:eastAsia="sk-SK"/>
        </w:rPr>
        <w:t xml:space="preserve"> formou poskytovania finančného príspevku na </w:t>
      </w:r>
      <w:r w:rsidRPr="0037388E">
        <w:rPr>
          <w:rFonts w:eastAsia="Times New Roman" w:cs="Times New Roman"/>
          <w:bCs/>
          <w:lang w:eastAsia="sk-SK"/>
        </w:rPr>
        <w:t>náhradu časti mzdových výdavkov</w:t>
      </w:r>
      <w:r w:rsidRPr="0037388E">
        <w:rPr>
          <w:rFonts w:eastAsia="Times New Roman" w:cs="Times New Roman"/>
          <w:lang w:eastAsia="sk-SK"/>
        </w:rPr>
        <w:t>, z dôvodu vyhlásenia a trvania mimoriadnej situácie a odstránením jej následkov.</w:t>
      </w:r>
    </w:p>
    <w:p w:rsidR="001B23D3" w:rsidRPr="0037388E" w:rsidRDefault="001B23D3" w:rsidP="001B23D3">
      <w:pPr>
        <w:jc w:val="both"/>
        <w:rPr>
          <w:rFonts w:eastAsia="Times New Roman" w:cs="Times New Roman"/>
          <w:lang w:eastAsia="sk-SK"/>
        </w:rPr>
      </w:pPr>
    </w:p>
    <w:p w:rsidR="001B23D3" w:rsidRPr="0037388E" w:rsidRDefault="001B23D3" w:rsidP="001B23D3">
      <w:pPr>
        <w:jc w:val="both"/>
        <w:rPr>
          <w:rFonts w:cs="Times New Roman"/>
        </w:rPr>
      </w:pPr>
      <w:r w:rsidRPr="0037388E">
        <w:rPr>
          <w:rFonts w:eastAsia="Times New Roman" w:cs="Times New Roman"/>
          <w:lang w:eastAsia="sk-SK"/>
        </w:rPr>
        <w:t xml:space="preserve">Informácie o stave projektov MAS Dvory a okolie predložených v roku 2019  na Pôdohospodársku platobnú agentúru (vykonáva sa formálna kontrola podaných žiadostí). </w:t>
      </w:r>
    </w:p>
    <w:p w:rsidR="001B23D3" w:rsidRDefault="001B23D3" w:rsidP="006418CE">
      <w:pPr>
        <w:jc w:val="both"/>
        <w:rPr>
          <w:b/>
          <w:u w:val="single"/>
        </w:rPr>
      </w:pPr>
    </w:p>
    <w:p w:rsidR="00C32547" w:rsidRDefault="00C32547" w:rsidP="00C32547">
      <w:pPr>
        <w:pStyle w:val="Szvegtrzs2"/>
        <w:jc w:val="both"/>
      </w:pPr>
      <w:r w:rsidRPr="0029310C">
        <w:t xml:space="preserve">Starostka obce dala priestor poslancom na tlmočenie nápadov, názorov. </w:t>
      </w:r>
    </w:p>
    <w:p w:rsidR="002B05C8" w:rsidRDefault="002B05C8" w:rsidP="00C32547">
      <w:pPr>
        <w:pStyle w:val="Szvegtrzs2"/>
        <w:jc w:val="both"/>
      </w:pPr>
    </w:p>
    <w:p w:rsidR="002B05C8" w:rsidRPr="00C32547" w:rsidRDefault="002B05C8" w:rsidP="002B05C8">
      <w:pPr>
        <w:jc w:val="both"/>
        <w:rPr>
          <w:rFonts w:cs="Times New Roman"/>
        </w:rPr>
      </w:pPr>
      <w:r w:rsidRPr="00C32547">
        <w:rPr>
          <w:rFonts w:cs="Times New Roman"/>
        </w:rPr>
        <w:t>Pripomienky neboli podané žiadnym poslancom obecného zastupiteľstva.</w:t>
      </w:r>
    </w:p>
    <w:p w:rsidR="00C32547" w:rsidRDefault="00C32547" w:rsidP="00C32547">
      <w:pPr>
        <w:pStyle w:val="Szvegtrzs2"/>
        <w:jc w:val="both"/>
      </w:pPr>
    </w:p>
    <w:p w:rsidR="006C00A3" w:rsidRPr="006C00A3" w:rsidRDefault="006C00A3" w:rsidP="006C00A3">
      <w:pPr>
        <w:jc w:val="both"/>
        <w:rPr>
          <w:rFonts w:cs="Times New Roman"/>
          <w:i/>
        </w:rPr>
      </w:pPr>
    </w:p>
    <w:p w:rsidR="00A84019" w:rsidRDefault="00376757" w:rsidP="00A84019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13</w:t>
      </w:r>
      <w:r w:rsidR="00CE7699">
        <w:rPr>
          <w:b/>
          <w:u w:val="single"/>
        </w:rPr>
        <w:t>/</w:t>
      </w:r>
      <w:r w:rsidR="00A84019">
        <w:rPr>
          <w:b/>
          <w:u w:val="single"/>
        </w:rPr>
        <w:t xml:space="preserve"> Záver</w:t>
      </w:r>
    </w:p>
    <w:p w:rsidR="00A84019" w:rsidRDefault="00A84019" w:rsidP="00A84019">
      <w:pPr>
        <w:ind w:firstLine="708"/>
        <w:jc w:val="both"/>
      </w:pPr>
      <w:r>
        <w:t>Nakoľko program zasadnutia obecného zastupiteľstva bol vyčerpaný, predsedajúca poďakovala  všetkým prítomným za účasť a rokovanie ukončila.</w:t>
      </w:r>
    </w:p>
    <w:p w:rsidR="00A84019" w:rsidRDefault="00A84019" w:rsidP="00A84019">
      <w:pPr>
        <w:ind w:firstLine="708"/>
        <w:jc w:val="both"/>
      </w:pPr>
    </w:p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r w:rsidR="00376757">
        <w:t>Ing. Zoltán Tamašek</w:t>
      </w:r>
    </w:p>
    <w:p w:rsidR="00A84019" w:rsidRDefault="00A84019" w:rsidP="00A84019"/>
    <w:p w:rsidR="00A84019" w:rsidRDefault="00CE7699" w:rsidP="00A84019">
      <w:pPr>
        <w:ind w:left="1416" w:firstLine="708"/>
      </w:pPr>
      <w:r>
        <w:t xml:space="preserve">Zoltán </w:t>
      </w:r>
      <w:proofErr w:type="spellStart"/>
      <w:r>
        <w:t>Ešek</w:t>
      </w:r>
      <w:proofErr w:type="spellEnd"/>
    </w:p>
    <w:p w:rsidR="00A84019" w:rsidRDefault="00A84019" w:rsidP="00A84019">
      <w:pPr>
        <w:ind w:left="1416" w:firstLine="708"/>
      </w:pPr>
    </w:p>
    <w:p w:rsidR="00A84019" w:rsidRDefault="00A84019" w:rsidP="00A84019">
      <w:r>
        <w:t xml:space="preserve">Zapisovateľka:  </w:t>
      </w:r>
      <w:r>
        <w:tab/>
        <w:t xml:space="preserve">Helena </w:t>
      </w:r>
      <w:proofErr w:type="spellStart"/>
      <w:r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10542F2"/>
    <w:multiLevelType w:val="hybridMultilevel"/>
    <w:tmpl w:val="FB86E11E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29F"/>
    <w:multiLevelType w:val="hybridMultilevel"/>
    <w:tmpl w:val="4702A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4D3E"/>
    <w:multiLevelType w:val="hybridMultilevel"/>
    <w:tmpl w:val="FE907B64"/>
    <w:lvl w:ilvl="0" w:tplc="FB36D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5F54"/>
    <w:multiLevelType w:val="hybridMultilevel"/>
    <w:tmpl w:val="6D90A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6A53"/>
    <w:multiLevelType w:val="hybridMultilevel"/>
    <w:tmpl w:val="6D90A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0668"/>
    <w:multiLevelType w:val="hybridMultilevel"/>
    <w:tmpl w:val="5374E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9728B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E20AD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41AB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65D5"/>
    <w:multiLevelType w:val="hybridMultilevel"/>
    <w:tmpl w:val="EDD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0537C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D4567"/>
    <w:multiLevelType w:val="hybridMultilevel"/>
    <w:tmpl w:val="C4B8807C"/>
    <w:lvl w:ilvl="0" w:tplc="A9F244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9D52B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235D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907BE"/>
    <w:multiLevelType w:val="hybridMultilevel"/>
    <w:tmpl w:val="EDD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34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358EE"/>
    <w:multiLevelType w:val="hybridMultilevel"/>
    <w:tmpl w:val="1E2E1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73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32B4"/>
    <w:multiLevelType w:val="hybridMultilevel"/>
    <w:tmpl w:val="1CA09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8544E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E6CAE"/>
    <w:multiLevelType w:val="hybridMultilevel"/>
    <w:tmpl w:val="365E2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74217"/>
    <w:multiLevelType w:val="hybridMultilevel"/>
    <w:tmpl w:val="0AB6326C"/>
    <w:lvl w:ilvl="0" w:tplc="E5C40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6DB6"/>
    <w:multiLevelType w:val="hybridMultilevel"/>
    <w:tmpl w:val="4702A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E780B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9667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50DE6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00E84"/>
    <w:multiLevelType w:val="hybridMultilevel"/>
    <w:tmpl w:val="11FA04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337CD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FA8"/>
    <w:multiLevelType w:val="hybridMultilevel"/>
    <w:tmpl w:val="1E2E1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20E7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14C22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528EA"/>
    <w:multiLevelType w:val="hybridMultilevel"/>
    <w:tmpl w:val="B1D48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F7EE6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05E4D"/>
    <w:multiLevelType w:val="hybridMultilevel"/>
    <w:tmpl w:val="02920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A732E"/>
    <w:multiLevelType w:val="hybridMultilevel"/>
    <w:tmpl w:val="46A483D2"/>
    <w:lvl w:ilvl="0" w:tplc="AE7A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5"/>
  </w:num>
  <w:num w:numId="4">
    <w:abstractNumId w:val="32"/>
  </w:num>
  <w:num w:numId="5">
    <w:abstractNumId w:val="41"/>
  </w:num>
  <w:num w:numId="6">
    <w:abstractNumId w:val="40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"/>
  </w:num>
  <w:num w:numId="12">
    <w:abstractNumId w:val="23"/>
  </w:num>
  <w:num w:numId="13">
    <w:abstractNumId w:val="14"/>
  </w:num>
  <w:num w:numId="14">
    <w:abstractNumId w:val="22"/>
  </w:num>
  <w:num w:numId="15">
    <w:abstractNumId w:val="26"/>
  </w:num>
  <w:num w:numId="16">
    <w:abstractNumId w:val="13"/>
  </w:num>
  <w:num w:numId="17">
    <w:abstractNumId w:val="19"/>
  </w:num>
  <w:num w:numId="18">
    <w:abstractNumId w:val="7"/>
  </w:num>
  <w:num w:numId="19">
    <w:abstractNumId w:val="6"/>
  </w:num>
  <w:num w:numId="20">
    <w:abstractNumId w:val="9"/>
  </w:num>
  <w:num w:numId="21">
    <w:abstractNumId w:val="37"/>
  </w:num>
  <w:num w:numId="22">
    <w:abstractNumId w:val="30"/>
  </w:num>
  <w:num w:numId="23">
    <w:abstractNumId w:val="12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34"/>
  </w:num>
  <w:num w:numId="28">
    <w:abstractNumId w:val="11"/>
  </w:num>
  <w:num w:numId="29">
    <w:abstractNumId w:val="18"/>
  </w:num>
  <w:num w:numId="30">
    <w:abstractNumId w:val="39"/>
  </w:num>
  <w:num w:numId="31">
    <w:abstractNumId w:val="20"/>
  </w:num>
  <w:num w:numId="32">
    <w:abstractNumId w:val="28"/>
  </w:num>
  <w:num w:numId="33">
    <w:abstractNumId w:val="36"/>
  </w:num>
  <w:num w:numId="34">
    <w:abstractNumId w:val="24"/>
  </w:num>
  <w:num w:numId="35">
    <w:abstractNumId w:val="38"/>
  </w:num>
  <w:num w:numId="36">
    <w:abstractNumId w:val="3"/>
  </w:num>
  <w:num w:numId="37">
    <w:abstractNumId w:val="8"/>
  </w:num>
  <w:num w:numId="38">
    <w:abstractNumId w:val="16"/>
  </w:num>
  <w:num w:numId="39">
    <w:abstractNumId w:val="25"/>
  </w:num>
  <w:num w:numId="4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10C22"/>
    <w:rsid w:val="00025C76"/>
    <w:rsid w:val="00047F9B"/>
    <w:rsid w:val="00054488"/>
    <w:rsid w:val="000606BE"/>
    <w:rsid w:val="000620AC"/>
    <w:rsid w:val="000627CB"/>
    <w:rsid w:val="0006517A"/>
    <w:rsid w:val="00066316"/>
    <w:rsid w:val="000752C6"/>
    <w:rsid w:val="000762B6"/>
    <w:rsid w:val="00083465"/>
    <w:rsid w:val="000A247E"/>
    <w:rsid w:val="000A65D4"/>
    <w:rsid w:val="000B074D"/>
    <w:rsid w:val="000C2EC7"/>
    <w:rsid w:val="000C7838"/>
    <w:rsid w:val="000E30CA"/>
    <w:rsid w:val="000E621E"/>
    <w:rsid w:val="000E7A5A"/>
    <w:rsid w:val="000F3E70"/>
    <w:rsid w:val="001053F0"/>
    <w:rsid w:val="0011694F"/>
    <w:rsid w:val="00136C29"/>
    <w:rsid w:val="001404A5"/>
    <w:rsid w:val="0014682D"/>
    <w:rsid w:val="00146BDD"/>
    <w:rsid w:val="00150058"/>
    <w:rsid w:val="001511DB"/>
    <w:rsid w:val="0016076D"/>
    <w:rsid w:val="00161679"/>
    <w:rsid w:val="0018054D"/>
    <w:rsid w:val="00186EB2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D1E73"/>
    <w:rsid w:val="001D59D8"/>
    <w:rsid w:val="001E33EF"/>
    <w:rsid w:val="001F0565"/>
    <w:rsid w:val="00205E8F"/>
    <w:rsid w:val="00211419"/>
    <w:rsid w:val="00221AE0"/>
    <w:rsid w:val="00224F81"/>
    <w:rsid w:val="002314CA"/>
    <w:rsid w:val="00236AD0"/>
    <w:rsid w:val="002437A6"/>
    <w:rsid w:val="002475AC"/>
    <w:rsid w:val="00250556"/>
    <w:rsid w:val="00251599"/>
    <w:rsid w:val="002620F3"/>
    <w:rsid w:val="002724F9"/>
    <w:rsid w:val="00280B3A"/>
    <w:rsid w:val="00281B4C"/>
    <w:rsid w:val="00286465"/>
    <w:rsid w:val="00290817"/>
    <w:rsid w:val="0029310C"/>
    <w:rsid w:val="002949A9"/>
    <w:rsid w:val="002A0D50"/>
    <w:rsid w:val="002A0E6A"/>
    <w:rsid w:val="002A398A"/>
    <w:rsid w:val="002B05C8"/>
    <w:rsid w:val="002B2BF0"/>
    <w:rsid w:val="002E6CE7"/>
    <w:rsid w:val="002F3B6B"/>
    <w:rsid w:val="00310D61"/>
    <w:rsid w:val="00314DB8"/>
    <w:rsid w:val="00315C57"/>
    <w:rsid w:val="003200B3"/>
    <w:rsid w:val="0032207F"/>
    <w:rsid w:val="00332C4A"/>
    <w:rsid w:val="003434DE"/>
    <w:rsid w:val="00343C6C"/>
    <w:rsid w:val="0034766B"/>
    <w:rsid w:val="00353D89"/>
    <w:rsid w:val="003554C3"/>
    <w:rsid w:val="00361478"/>
    <w:rsid w:val="003616B1"/>
    <w:rsid w:val="003621F2"/>
    <w:rsid w:val="003625B0"/>
    <w:rsid w:val="0036781E"/>
    <w:rsid w:val="00374E6F"/>
    <w:rsid w:val="003761A7"/>
    <w:rsid w:val="00376757"/>
    <w:rsid w:val="0038470C"/>
    <w:rsid w:val="00385169"/>
    <w:rsid w:val="00387921"/>
    <w:rsid w:val="0039149B"/>
    <w:rsid w:val="003B4D4E"/>
    <w:rsid w:val="003B64C2"/>
    <w:rsid w:val="003B7C0B"/>
    <w:rsid w:val="003D0E01"/>
    <w:rsid w:val="003D162C"/>
    <w:rsid w:val="003E523A"/>
    <w:rsid w:val="003F5840"/>
    <w:rsid w:val="004005CA"/>
    <w:rsid w:val="00403595"/>
    <w:rsid w:val="0041373B"/>
    <w:rsid w:val="00413F6A"/>
    <w:rsid w:val="00422F93"/>
    <w:rsid w:val="00424A64"/>
    <w:rsid w:val="004268BF"/>
    <w:rsid w:val="00427B89"/>
    <w:rsid w:val="00442D4B"/>
    <w:rsid w:val="00450210"/>
    <w:rsid w:val="0047193F"/>
    <w:rsid w:val="004779E2"/>
    <w:rsid w:val="004808A5"/>
    <w:rsid w:val="00497632"/>
    <w:rsid w:val="004A1DDE"/>
    <w:rsid w:val="004A6F7E"/>
    <w:rsid w:val="004B5CBF"/>
    <w:rsid w:val="004B610C"/>
    <w:rsid w:val="004B6691"/>
    <w:rsid w:val="004B6802"/>
    <w:rsid w:val="004C176D"/>
    <w:rsid w:val="004C2259"/>
    <w:rsid w:val="004D0FB9"/>
    <w:rsid w:val="004D2A10"/>
    <w:rsid w:val="004F682B"/>
    <w:rsid w:val="00525638"/>
    <w:rsid w:val="00527D7F"/>
    <w:rsid w:val="00533180"/>
    <w:rsid w:val="00533479"/>
    <w:rsid w:val="00536C8F"/>
    <w:rsid w:val="00543FA4"/>
    <w:rsid w:val="005615B1"/>
    <w:rsid w:val="00564F1C"/>
    <w:rsid w:val="00566C48"/>
    <w:rsid w:val="00572704"/>
    <w:rsid w:val="00575975"/>
    <w:rsid w:val="00580806"/>
    <w:rsid w:val="005814C0"/>
    <w:rsid w:val="00583CC3"/>
    <w:rsid w:val="005977A3"/>
    <w:rsid w:val="005978A0"/>
    <w:rsid w:val="005A45E2"/>
    <w:rsid w:val="005C0F8E"/>
    <w:rsid w:val="005C2304"/>
    <w:rsid w:val="005C66F4"/>
    <w:rsid w:val="005D1592"/>
    <w:rsid w:val="005D4C9E"/>
    <w:rsid w:val="005D7C5A"/>
    <w:rsid w:val="005E1CD5"/>
    <w:rsid w:val="005E31D1"/>
    <w:rsid w:val="005F26CE"/>
    <w:rsid w:val="005F2DC4"/>
    <w:rsid w:val="005F43B4"/>
    <w:rsid w:val="005F7591"/>
    <w:rsid w:val="00603DB7"/>
    <w:rsid w:val="0061040C"/>
    <w:rsid w:val="00612467"/>
    <w:rsid w:val="006137C2"/>
    <w:rsid w:val="00616665"/>
    <w:rsid w:val="006221CD"/>
    <w:rsid w:val="00636F45"/>
    <w:rsid w:val="00637535"/>
    <w:rsid w:val="006418CE"/>
    <w:rsid w:val="0064429F"/>
    <w:rsid w:val="00657A20"/>
    <w:rsid w:val="006606FB"/>
    <w:rsid w:val="00676AC9"/>
    <w:rsid w:val="0068362F"/>
    <w:rsid w:val="00697AAA"/>
    <w:rsid w:val="006A1979"/>
    <w:rsid w:val="006C00A3"/>
    <w:rsid w:val="006C11BA"/>
    <w:rsid w:val="006D0C88"/>
    <w:rsid w:val="006D5572"/>
    <w:rsid w:val="006E4991"/>
    <w:rsid w:val="006E5D8E"/>
    <w:rsid w:val="006E6034"/>
    <w:rsid w:val="006E626F"/>
    <w:rsid w:val="006F318D"/>
    <w:rsid w:val="00712C18"/>
    <w:rsid w:val="0073237E"/>
    <w:rsid w:val="00740C8B"/>
    <w:rsid w:val="007424C9"/>
    <w:rsid w:val="00770642"/>
    <w:rsid w:val="00784CF5"/>
    <w:rsid w:val="00791657"/>
    <w:rsid w:val="007A6248"/>
    <w:rsid w:val="007B19A4"/>
    <w:rsid w:val="007C7218"/>
    <w:rsid w:val="007D235F"/>
    <w:rsid w:val="007D78AE"/>
    <w:rsid w:val="007E2CE2"/>
    <w:rsid w:val="007F1F8C"/>
    <w:rsid w:val="007F29AE"/>
    <w:rsid w:val="007F53BD"/>
    <w:rsid w:val="008075BC"/>
    <w:rsid w:val="008103B6"/>
    <w:rsid w:val="008143D5"/>
    <w:rsid w:val="00821669"/>
    <w:rsid w:val="0082524A"/>
    <w:rsid w:val="00825BCA"/>
    <w:rsid w:val="00830F04"/>
    <w:rsid w:val="00833579"/>
    <w:rsid w:val="0083492B"/>
    <w:rsid w:val="00856534"/>
    <w:rsid w:val="00857F6B"/>
    <w:rsid w:val="00861B05"/>
    <w:rsid w:val="00862D62"/>
    <w:rsid w:val="00865448"/>
    <w:rsid w:val="00880D22"/>
    <w:rsid w:val="00884AEF"/>
    <w:rsid w:val="008852EE"/>
    <w:rsid w:val="008859A6"/>
    <w:rsid w:val="008A2E2A"/>
    <w:rsid w:val="008A4E0F"/>
    <w:rsid w:val="008A55FA"/>
    <w:rsid w:val="008B3A01"/>
    <w:rsid w:val="008B3F08"/>
    <w:rsid w:val="008F7436"/>
    <w:rsid w:val="008F7437"/>
    <w:rsid w:val="00900A7F"/>
    <w:rsid w:val="009172F8"/>
    <w:rsid w:val="00921F9C"/>
    <w:rsid w:val="00924C4E"/>
    <w:rsid w:val="00935226"/>
    <w:rsid w:val="00937880"/>
    <w:rsid w:val="00946895"/>
    <w:rsid w:val="00960B6F"/>
    <w:rsid w:val="009712D9"/>
    <w:rsid w:val="009725F0"/>
    <w:rsid w:val="009771FF"/>
    <w:rsid w:val="009830B5"/>
    <w:rsid w:val="009845E5"/>
    <w:rsid w:val="00984665"/>
    <w:rsid w:val="00986455"/>
    <w:rsid w:val="009931F0"/>
    <w:rsid w:val="009A2A42"/>
    <w:rsid w:val="009A5AF8"/>
    <w:rsid w:val="009A6090"/>
    <w:rsid w:val="009B741A"/>
    <w:rsid w:val="009C2ECD"/>
    <w:rsid w:val="009C75A1"/>
    <w:rsid w:val="009C78EF"/>
    <w:rsid w:val="009D0AAF"/>
    <w:rsid w:val="009D13F1"/>
    <w:rsid w:val="009D4C30"/>
    <w:rsid w:val="009E412C"/>
    <w:rsid w:val="009F36FD"/>
    <w:rsid w:val="00A04C66"/>
    <w:rsid w:val="00A06353"/>
    <w:rsid w:val="00A136CC"/>
    <w:rsid w:val="00A25F64"/>
    <w:rsid w:val="00A36C4B"/>
    <w:rsid w:val="00A436FE"/>
    <w:rsid w:val="00A442DD"/>
    <w:rsid w:val="00A51603"/>
    <w:rsid w:val="00A5319E"/>
    <w:rsid w:val="00A53BF2"/>
    <w:rsid w:val="00A546C6"/>
    <w:rsid w:val="00A55FE7"/>
    <w:rsid w:val="00A56D3E"/>
    <w:rsid w:val="00A61320"/>
    <w:rsid w:val="00A62302"/>
    <w:rsid w:val="00A653A8"/>
    <w:rsid w:val="00A72FDC"/>
    <w:rsid w:val="00A747EC"/>
    <w:rsid w:val="00A83D22"/>
    <w:rsid w:val="00A84019"/>
    <w:rsid w:val="00A92439"/>
    <w:rsid w:val="00A94718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6FDA"/>
    <w:rsid w:val="00AF4361"/>
    <w:rsid w:val="00AF63CA"/>
    <w:rsid w:val="00B01747"/>
    <w:rsid w:val="00B24A09"/>
    <w:rsid w:val="00B307D4"/>
    <w:rsid w:val="00B308ED"/>
    <w:rsid w:val="00B31221"/>
    <w:rsid w:val="00B52CC4"/>
    <w:rsid w:val="00B56B97"/>
    <w:rsid w:val="00B56C4C"/>
    <w:rsid w:val="00B56D97"/>
    <w:rsid w:val="00B64E0D"/>
    <w:rsid w:val="00B93FE0"/>
    <w:rsid w:val="00B954B8"/>
    <w:rsid w:val="00BA56C9"/>
    <w:rsid w:val="00BA5853"/>
    <w:rsid w:val="00BB438D"/>
    <w:rsid w:val="00BC33DE"/>
    <w:rsid w:val="00BC5D36"/>
    <w:rsid w:val="00BD5A91"/>
    <w:rsid w:val="00BD704D"/>
    <w:rsid w:val="00BE2543"/>
    <w:rsid w:val="00BE2B44"/>
    <w:rsid w:val="00BE62E0"/>
    <w:rsid w:val="00BE76F1"/>
    <w:rsid w:val="00BF775B"/>
    <w:rsid w:val="00C03E26"/>
    <w:rsid w:val="00C07E25"/>
    <w:rsid w:val="00C1015E"/>
    <w:rsid w:val="00C13297"/>
    <w:rsid w:val="00C23D15"/>
    <w:rsid w:val="00C2550B"/>
    <w:rsid w:val="00C26D54"/>
    <w:rsid w:val="00C32547"/>
    <w:rsid w:val="00C44322"/>
    <w:rsid w:val="00C44A71"/>
    <w:rsid w:val="00C46D3C"/>
    <w:rsid w:val="00C50509"/>
    <w:rsid w:val="00C57339"/>
    <w:rsid w:val="00C6251C"/>
    <w:rsid w:val="00C63ABE"/>
    <w:rsid w:val="00C65C40"/>
    <w:rsid w:val="00C671AD"/>
    <w:rsid w:val="00C70CB3"/>
    <w:rsid w:val="00C84E6D"/>
    <w:rsid w:val="00C85E84"/>
    <w:rsid w:val="00C915A5"/>
    <w:rsid w:val="00CA0DB4"/>
    <w:rsid w:val="00CA545B"/>
    <w:rsid w:val="00CB34DF"/>
    <w:rsid w:val="00CB3A07"/>
    <w:rsid w:val="00CC2BAC"/>
    <w:rsid w:val="00CC4BC9"/>
    <w:rsid w:val="00CE495F"/>
    <w:rsid w:val="00CE7699"/>
    <w:rsid w:val="00CE7906"/>
    <w:rsid w:val="00CF25F0"/>
    <w:rsid w:val="00D14E7F"/>
    <w:rsid w:val="00D42784"/>
    <w:rsid w:val="00D45135"/>
    <w:rsid w:val="00D46527"/>
    <w:rsid w:val="00D504DC"/>
    <w:rsid w:val="00D527CC"/>
    <w:rsid w:val="00D562DD"/>
    <w:rsid w:val="00D63A1D"/>
    <w:rsid w:val="00D7221B"/>
    <w:rsid w:val="00D85CE3"/>
    <w:rsid w:val="00D867EF"/>
    <w:rsid w:val="00D92C9F"/>
    <w:rsid w:val="00DA0D9A"/>
    <w:rsid w:val="00DB0FE3"/>
    <w:rsid w:val="00DB3A70"/>
    <w:rsid w:val="00DB7BD6"/>
    <w:rsid w:val="00DC16A7"/>
    <w:rsid w:val="00DD196E"/>
    <w:rsid w:val="00DE6C7B"/>
    <w:rsid w:val="00DF5F98"/>
    <w:rsid w:val="00DF6FE8"/>
    <w:rsid w:val="00E02036"/>
    <w:rsid w:val="00E0538F"/>
    <w:rsid w:val="00E07D14"/>
    <w:rsid w:val="00E26FA2"/>
    <w:rsid w:val="00E31398"/>
    <w:rsid w:val="00E53C64"/>
    <w:rsid w:val="00E57048"/>
    <w:rsid w:val="00E86E8F"/>
    <w:rsid w:val="00EA098E"/>
    <w:rsid w:val="00ED1B42"/>
    <w:rsid w:val="00EE2755"/>
    <w:rsid w:val="00EF01B1"/>
    <w:rsid w:val="00EF168A"/>
    <w:rsid w:val="00EF3A61"/>
    <w:rsid w:val="00F00332"/>
    <w:rsid w:val="00F1260E"/>
    <w:rsid w:val="00F21CF9"/>
    <w:rsid w:val="00F35EEE"/>
    <w:rsid w:val="00F42362"/>
    <w:rsid w:val="00F4240D"/>
    <w:rsid w:val="00F42721"/>
    <w:rsid w:val="00F5311C"/>
    <w:rsid w:val="00F53253"/>
    <w:rsid w:val="00F8319E"/>
    <w:rsid w:val="00F9376E"/>
    <w:rsid w:val="00FA1EFB"/>
    <w:rsid w:val="00FA5719"/>
    <w:rsid w:val="00FA6320"/>
    <w:rsid w:val="00FA6600"/>
    <w:rsid w:val="00FC10F7"/>
    <w:rsid w:val="00FD31C4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B48D-7955-44F1-929B-E1A2BD6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sr.sk/main/goto.ashx?t=27&amp;p=3120719-3120733&amp;f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r.sk/main/goto.ashx?t=26&amp;p=1021871&amp;f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7998-C1B8-483A-BDA3-557C8B79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5</cp:revision>
  <cp:lastPrinted>2020-09-18T06:51:00Z</cp:lastPrinted>
  <dcterms:created xsi:type="dcterms:W3CDTF">2020-09-17T08:04:00Z</dcterms:created>
  <dcterms:modified xsi:type="dcterms:W3CDTF">2020-09-18T06:59:00Z</dcterms:modified>
</cp:coreProperties>
</file>