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862D62" w:rsidP="006418CE">
      <w:pPr>
        <w:jc w:val="center"/>
      </w:pPr>
      <w:r>
        <w:t>z</w:t>
      </w:r>
      <w:r w:rsidR="0056378B">
        <w:t> </w:t>
      </w:r>
      <w:r w:rsidR="00A635D4">
        <w:t>dvadsiateh</w:t>
      </w:r>
      <w:r w:rsidR="00825BCA">
        <w:t>o</w:t>
      </w:r>
      <w:r w:rsidR="0056378B">
        <w:t xml:space="preserve"> </w:t>
      </w:r>
      <w:r w:rsidR="009E2E70">
        <w:t>druh</w:t>
      </w:r>
      <w:r w:rsidR="0088009F">
        <w:t xml:space="preserve">ého </w:t>
      </w:r>
      <w:r w:rsidR="006418CE">
        <w:t>zasadnutia Obecného zastupiteľstva v Rúbani, konaného</w:t>
      </w:r>
    </w:p>
    <w:p w:rsidR="006418CE" w:rsidRDefault="006418CE" w:rsidP="00AD3719">
      <w:pPr>
        <w:pBdr>
          <w:bottom w:val="single" w:sz="4" w:space="1" w:color="000000"/>
        </w:pBdr>
        <w:jc w:val="center"/>
      </w:pPr>
      <w:r>
        <w:t xml:space="preserve">dňa </w:t>
      </w:r>
      <w:r w:rsidR="00E54D15">
        <w:t>1</w:t>
      </w:r>
      <w:r w:rsidR="009E2E70">
        <w:t>8</w:t>
      </w:r>
      <w:r>
        <w:t xml:space="preserve">. </w:t>
      </w:r>
      <w:r w:rsidR="009E2E70">
        <w:t>jún</w:t>
      </w:r>
      <w:r w:rsidR="0088009F">
        <w:t>a</w:t>
      </w:r>
      <w:r>
        <w:t xml:space="preserve"> 20</w:t>
      </w:r>
      <w:r w:rsidR="008075BC">
        <w:t>2</w:t>
      </w:r>
      <w:r w:rsidR="00A635D4">
        <w:t>1</w:t>
      </w:r>
      <w:r>
        <w:t xml:space="preserve"> o 1</w:t>
      </w:r>
      <w:r w:rsidR="008075BC">
        <w:t>7</w:t>
      </w:r>
      <w:r>
        <w:rPr>
          <w:vertAlign w:val="superscript"/>
        </w:rPr>
        <w:t>00</w:t>
      </w:r>
      <w:r>
        <w:t xml:space="preserve"> hodine </w:t>
      </w:r>
      <w:r w:rsidR="0056748B">
        <w:t>na obecnom úrade</w:t>
      </w:r>
    </w:p>
    <w:p w:rsidR="00AD3719" w:rsidRDefault="00AD3719" w:rsidP="006418CE">
      <w:pPr>
        <w:pStyle w:val="Szvegtrzs2"/>
        <w:ind w:left="420"/>
      </w:pPr>
    </w:p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9E2E70" w:rsidRDefault="009A2A42" w:rsidP="009E2E70">
      <w:pPr>
        <w:ind w:firstLine="420"/>
        <w:jc w:val="both"/>
        <w:rPr>
          <w:color w:val="000000"/>
        </w:rPr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</w:t>
      </w:r>
      <w:r w:rsidR="008075BC">
        <w:t>Konštatovala, že rokovania sa zúčastňuj</w:t>
      </w:r>
      <w:r w:rsidR="004C176D">
        <w:t>ú</w:t>
      </w:r>
      <w:r w:rsidR="00441395">
        <w:t xml:space="preserve"> </w:t>
      </w:r>
      <w:r w:rsidR="009E2E70">
        <w:t>4</w:t>
      </w:r>
      <w:r w:rsidR="008075BC">
        <w:t xml:space="preserve"> poslanc</w:t>
      </w:r>
      <w:r w:rsidR="004C176D">
        <w:t>i</w:t>
      </w:r>
      <w:r w:rsidR="008075BC">
        <w:t xml:space="preserve">, takže zasadnutie je uznášaniaschopné.  </w:t>
      </w:r>
      <w:r w:rsidR="009E2E70">
        <w:rPr>
          <w:color w:val="000000"/>
        </w:rPr>
        <w:t xml:space="preserve">Poslankyňa PaedDr. Kristína </w:t>
      </w:r>
      <w:proofErr w:type="spellStart"/>
      <w:r w:rsidR="009E2E70">
        <w:rPr>
          <w:color w:val="000000"/>
        </w:rPr>
        <w:t>Pócsová</w:t>
      </w:r>
      <w:proofErr w:type="spellEnd"/>
      <w:r w:rsidR="009E2E70">
        <w:rPr>
          <w:color w:val="000000"/>
        </w:rPr>
        <w:t xml:space="preserve"> svoju neúčasť ospravedlnila.</w:t>
      </w:r>
    </w:p>
    <w:p w:rsidR="008075BC" w:rsidRDefault="008075BC" w:rsidP="008075BC">
      <w:pPr>
        <w:ind w:firstLine="420"/>
        <w:jc w:val="both"/>
        <w:rPr>
          <w:color w:val="000000"/>
        </w:rPr>
      </w:pPr>
    </w:p>
    <w:p w:rsidR="00AD3719" w:rsidRDefault="00AD3719" w:rsidP="00AD3719">
      <w:pPr>
        <w:ind w:firstLine="420"/>
        <w:jc w:val="both"/>
      </w:pPr>
      <w:r>
        <w:t>Rokovanie sa konalo za prísnych bezpečnostných a preventívnych opatrení.</w:t>
      </w:r>
    </w:p>
    <w:p w:rsidR="008075BC" w:rsidRDefault="008075BC" w:rsidP="008075BC">
      <w:pPr>
        <w:jc w:val="both"/>
      </w:pPr>
      <w:r>
        <w:rPr>
          <w:color w:val="000000"/>
        </w:rPr>
        <w:t>.</w:t>
      </w:r>
    </w:p>
    <w:p w:rsidR="00DB7BD6" w:rsidRDefault="00DB7BD6" w:rsidP="00DB7BD6">
      <w:pPr>
        <w:jc w:val="both"/>
      </w:pPr>
      <w:r>
        <w:t xml:space="preserve">Potom oboznámila prítomných s návrhom programu rokovania.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9E2E70">
        <w:rPr>
          <w:i/>
        </w:rPr>
        <w:t>4</w:t>
      </w:r>
      <w:r>
        <w:rPr>
          <w:i/>
        </w:rPr>
        <w:t>/</w:t>
      </w:r>
      <w:r w:rsidR="000620AC">
        <w:rPr>
          <w:i/>
        </w:rPr>
        <w:t>3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9E2E70">
        <w:rPr>
          <w:i/>
        </w:rPr>
        <w:t>4</w:t>
      </w:r>
      <w:r>
        <w:rPr>
          <w:i/>
        </w:rPr>
        <w:t>/0/0</w:t>
      </w:r>
    </w:p>
    <w:p w:rsidR="006418CE" w:rsidRDefault="006418CE" w:rsidP="00825BCA">
      <w:pPr>
        <w:jc w:val="both"/>
      </w:pPr>
    </w:p>
    <w:p w:rsidR="009E2E70" w:rsidRDefault="009E2E70" w:rsidP="009E2E70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9E2E70" w:rsidRDefault="009E2E70" w:rsidP="009E2E70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9E2E70" w:rsidRDefault="009E2E70" w:rsidP="009E2E70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9E2E70" w:rsidRDefault="009E2E70" w:rsidP="009E2E70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Správa z overovania ročnej účtovnej závierky a   výročnej správy  k 31.12.2020</w:t>
      </w:r>
    </w:p>
    <w:p w:rsidR="009E2E70" w:rsidRDefault="009E2E70" w:rsidP="009E2E70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</w:pPr>
      <w:r>
        <w:t>Výročná správa Obce Rúbaň za rok 2020</w:t>
      </w:r>
    </w:p>
    <w:p w:rsidR="009E2E70" w:rsidRPr="00633BFD" w:rsidRDefault="009E2E70" w:rsidP="009E2E70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FF0000"/>
        </w:rPr>
      </w:pPr>
      <w:r w:rsidRPr="009009B9">
        <w:t xml:space="preserve">Návrh na </w:t>
      </w:r>
      <w:r>
        <w:t>III</w:t>
      </w:r>
      <w:r w:rsidRPr="009009B9">
        <w:t xml:space="preserve">. úpravu rozpočtu </w:t>
      </w:r>
      <w:r>
        <w:t>O</w:t>
      </w:r>
      <w:r w:rsidRPr="009009B9">
        <w:t>bce Rúbaň  na rok 202</w:t>
      </w:r>
      <w:r>
        <w:t>1</w:t>
      </w:r>
    </w:p>
    <w:p w:rsidR="009E2E70" w:rsidRPr="00690A4C" w:rsidRDefault="009E2E70" w:rsidP="009E2E70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FF0000"/>
        </w:rPr>
      </w:pPr>
      <w:r>
        <w:t>Správa o sociálnej situácii obce Rúbaň</w:t>
      </w:r>
    </w:p>
    <w:p w:rsidR="009E2E70" w:rsidRPr="003B6960" w:rsidRDefault="009E2E70" w:rsidP="009E2E70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 w:rsidRPr="003B6960">
        <w:rPr>
          <w:color w:val="000000"/>
        </w:rPr>
        <w:t>Prevod vlastníctva majetku obce – usporiadanie užívacích a vlastníckych pomerov</w:t>
      </w:r>
    </w:p>
    <w:p w:rsidR="009E2E70" w:rsidRPr="003B6960" w:rsidRDefault="009E2E70" w:rsidP="009E2E70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 w:rsidRPr="003B6960">
        <w:rPr>
          <w:color w:val="000000"/>
        </w:rPr>
        <w:t>Žiadosť o vydanie súhlasu a povolenia na svadobný ohňostroj</w:t>
      </w:r>
    </w:p>
    <w:p w:rsidR="009E2E70" w:rsidRPr="0026776F" w:rsidRDefault="009E2E70" w:rsidP="009E2E70">
      <w:pPr>
        <w:widowControl/>
        <w:numPr>
          <w:ilvl w:val="0"/>
          <w:numId w:val="1"/>
        </w:numPr>
        <w:autoSpaceDE w:val="0"/>
        <w:autoSpaceDN w:val="0"/>
        <w:adjustRightInd w:val="0"/>
        <w:spacing w:line="100" w:lineRule="atLeast"/>
        <w:jc w:val="both"/>
      </w:pPr>
      <w:r w:rsidRPr="0026776F">
        <w:t>Rôzne</w:t>
      </w:r>
    </w:p>
    <w:p w:rsidR="009E2E70" w:rsidRDefault="009E2E70" w:rsidP="009E2E70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4C176D">
      <w:pPr>
        <w:pStyle w:val="Szvegtrzsbehzssal2"/>
        <w:widowControl/>
        <w:spacing w:after="0" w:line="100" w:lineRule="atLeast"/>
        <w:ind w:left="360"/>
        <w:jc w:val="both"/>
        <w:rPr>
          <w:color w:val="000000"/>
        </w:rPr>
      </w:pPr>
    </w:p>
    <w:p w:rsidR="003757D8" w:rsidRDefault="003757D8" w:rsidP="003757D8">
      <w:pPr>
        <w:pStyle w:val="Szvegtrzsbehzssal2"/>
        <w:widowControl/>
        <w:spacing w:after="0" w:line="100" w:lineRule="atLeast"/>
        <w:ind w:left="0" w:firstLine="360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3757D8" w:rsidRDefault="003757D8" w:rsidP="003757D8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Default="006418CE" w:rsidP="00E02036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6418CE" w:rsidRPr="00825BCA" w:rsidRDefault="006418CE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4413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6418CE" w:rsidRDefault="006418CE" w:rsidP="006418CE">
      <w:pPr>
        <w:jc w:val="both"/>
      </w:pPr>
    </w:p>
    <w:p w:rsidR="00825BCA" w:rsidRDefault="00825BCA" w:rsidP="004268BF">
      <w:pPr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6418CE" w:rsidRDefault="006418CE" w:rsidP="006418CE">
      <w:pPr>
        <w:jc w:val="both"/>
        <w:rPr>
          <w:b/>
          <w:u w:val="single"/>
        </w:rPr>
      </w:pPr>
    </w:p>
    <w:p w:rsidR="00D62A9D" w:rsidRDefault="00D62A9D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</w:t>
      </w:r>
      <w:r w:rsidR="00441395">
        <w:t xml:space="preserve"> </w:t>
      </w:r>
      <w:r w:rsidR="009E2E70">
        <w:t>Helenu</w:t>
      </w:r>
      <w:r w:rsidR="00441395">
        <w:t xml:space="preserve"> </w:t>
      </w:r>
      <w:proofErr w:type="spellStart"/>
      <w:r w:rsidR="009E2E70">
        <w:t>Kanyicsko</w:t>
      </w:r>
      <w:r w:rsidR="006B6B32">
        <w:t>ovú</w:t>
      </w:r>
      <w:proofErr w:type="spellEnd"/>
      <w:r>
        <w:t xml:space="preserve"> a za overovateľov zápisnice určila</w:t>
      </w:r>
      <w:r w:rsidR="0032207F">
        <w:t> </w:t>
      </w:r>
      <w:proofErr w:type="spellStart"/>
      <w:r w:rsidR="00ED0B86">
        <w:t>AnetuVašovú</w:t>
      </w:r>
      <w:proofErr w:type="spellEnd"/>
      <w:r w:rsidR="00441395">
        <w:t xml:space="preserve"> </w:t>
      </w:r>
      <w:r w:rsidR="00E53C64">
        <w:t>a</w:t>
      </w:r>
      <w:r w:rsidR="00ED0B86">
        <w:t> Imricha Petríka</w:t>
      </w:r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8852EE" w:rsidRDefault="008852EE" w:rsidP="005A0CD5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t>3/ V</w:t>
      </w:r>
      <w:r>
        <w:rPr>
          <w:b/>
          <w:u w:val="single"/>
        </w:rPr>
        <w:t>oľba návrhovej komisie</w:t>
      </w:r>
    </w:p>
    <w:p w:rsidR="005A0CD5" w:rsidRDefault="005A0CD5" w:rsidP="005A0CD5">
      <w:pPr>
        <w:pStyle w:val="Zkladntext"/>
        <w:spacing w:after="0"/>
        <w:jc w:val="both"/>
        <w:rPr>
          <w:b/>
          <w:u w:val="single"/>
        </w:rPr>
      </w:pPr>
    </w:p>
    <w:p w:rsidR="008852EE" w:rsidRDefault="008852EE" w:rsidP="005A0CD5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</w:t>
      </w:r>
      <w:r w:rsidR="0088009F">
        <w:t>I</w:t>
      </w:r>
      <w:r w:rsidR="00ED0B86">
        <w:t xml:space="preserve">ng. Zoltána </w:t>
      </w:r>
      <w:proofErr w:type="spellStart"/>
      <w:r w:rsidR="00ED0B86">
        <w:t>Tamašeka</w:t>
      </w:r>
      <w:proofErr w:type="spellEnd"/>
      <w:r w:rsidR="00ED0B86">
        <w:t xml:space="preserve">, </w:t>
      </w:r>
      <w:r w:rsidR="0088009F">
        <w:t xml:space="preserve"> Zoltána </w:t>
      </w:r>
      <w:proofErr w:type="spellStart"/>
      <w:r w:rsidR="0088009F">
        <w:t>Ešeka</w:t>
      </w:r>
      <w:proofErr w:type="spellEnd"/>
      <w:r w:rsidR="004726B7">
        <w:t xml:space="preserve"> a</w:t>
      </w:r>
      <w:r w:rsidR="00ED0B86">
        <w:t> Imricha Petríka</w:t>
      </w:r>
      <w:r w:rsidR="002475AC">
        <w:t>.</w:t>
      </w:r>
    </w:p>
    <w:p w:rsidR="008852EE" w:rsidRPr="004268BF" w:rsidRDefault="008852EE" w:rsidP="008852EE">
      <w:pPr>
        <w:pStyle w:val="Szvegtrzs2"/>
        <w:jc w:val="both"/>
        <w:rPr>
          <w:i/>
        </w:rPr>
      </w:pPr>
      <w:r w:rsidRPr="004268BF">
        <w:rPr>
          <w:i/>
        </w:rPr>
        <w:lastRenderedPageBreak/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9E2E70">
        <w:rPr>
          <w:i/>
        </w:rPr>
        <w:t>4</w:t>
      </w:r>
      <w:r>
        <w:rPr>
          <w:i/>
        </w:rPr>
        <w:t>/</w:t>
      </w:r>
      <w:r w:rsidR="005A45E2">
        <w:rPr>
          <w:i/>
        </w:rPr>
        <w:t>3</w:t>
      </w:r>
    </w:p>
    <w:p w:rsidR="001A5D4E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Hlasovanie „za/proti/zdržal sa hlasovania“ = </w:t>
      </w:r>
      <w:r w:rsidR="009E2E70">
        <w:rPr>
          <w:i/>
        </w:rPr>
        <w:t>4</w:t>
      </w:r>
      <w:r w:rsidRPr="004268BF">
        <w:rPr>
          <w:i/>
        </w:rPr>
        <w:t xml:space="preserve">/0/0    </w:t>
      </w:r>
    </w:p>
    <w:p w:rsidR="008852EE" w:rsidRPr="004268BF" w:rsidRDefault="008852EE" w:rsidP="008852EE">
      <w:pPr>
        <w:pStyle w:val="Zkladntext"/>
        <w:jc w:val="both"/>
        <w:rPr>
          <w:i/>
        </w:rPr>
      </w:pPr>
    </w:p>
    <w:p w:rsidR="00D66650" w:rsidRDefault="00403595" w:rsidP="00D66650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  <w:r w:rsidRPr="003757D8">
        <w:rPr>
          <w:b/>
          <w:bCs/>
          <w:u w:val="single"/>
        </w:rPr>
        <w:t>4</w:t>
      </w:r>
      <w:r w:rsidR="004268BF" w:rsidRPr="0088009F">
        <w:rPr>
          <w:b/>
          <w:bCs/>
          <w:u w:val="single"/>
        </w:rPr>
        <w:t xml:space="preserve">/ </w:t>
      </w:r>
      <w:r w:rsidR="00D66650" w:rsidRPr="00D66650">
        <w:rPr>
          <w:b/>
          <w:color w:val="000000"/>
          <w:u w:val="single"/>
        </w:rPr>
        <w:t>Správa z overovania ročnej účtovnej závierky a   výročnej správy  k 31.12.2020</w:t>
      </w:r>
    </w:p>
    <w:p w:rsidR="0088009F" w:rsidRPr="0088009F" w:rsidRDefault="0088009F" w:rsidP="0088009F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</w:p>
    <w:p w:rsidR="004726B7" w:rsidRPr="00A635D4" w:rsidRDefault="00D66650" w:rsidP="00441395">
      <w:pPr>
        <w:pStyle w:val="Szvegtrzsbehzssal2"/>
        <w:widowControl/>
        <w:spacing w:after="0" w:line="100" w:lineRule="atLeast"/>
        <w:ind w:left="0" w:firstLine="708"/>
        <w:jc w:val="both"/>
        <w:rPr>
          <w:color w:val="000000"/>
        </w:rPr>
      </w:pPr>
      <w:r>
        <w:t>S</w:t>
      </w:r>
      <w:r w:rsidR="008852EE" w:rsidRPr="009D13F1">
        <w:t xml:space="preserve">tarostka obce, Ing. </w:t>
      </w:r>
      <w:proofErr w:type="spellStart"/>
      <w:r w:rsidR="008852EE" w:rsidRPr="009D13F1">
        <w:t>Štěpánka</w:t>
      </w:r>
      <w:proofErr w:type="spellEnd"/>
      <w:r w:rsidR="008852EE" w:rsidRPr="009D13F1">
        <w:t xml:space="preserve"> Zacharová konš</w:t>
      </w:r>
      <w:r>
        <w:t xml:space="preserve">tatovala, že poslancom obecného </w:t>
      </w:r>
      <w:r w:rsidR="008852EE" w:rsidRPr="009D13F1">
        <w:t xml:space="preserve">zastupiteľstva bol </w:t>
      </w:r>
      <w:r w:rsidR="006B6B32">
        <w:t>doruč</w:t>
      </w:r>
      <w:r w:rsidR="004C176D">
        <w:t>ený</w:t>
      </w:r>
      <w:r w:rsidR="008852EE" w:rsidRPr="009D13F1">
        <w:t xml:space="preserve"> materiál</w:t>
      </w:r>
      <w:r w:rsidR="008852EE">
        <w:t xml:space="preserve"> – </w:t>
      </w:r>
      <w:r>
        <w:rPr>
          <w:color w:val="000000"/>
        </w:rPr>
        <w:t>Správa z overovania ročnej účtovnej závierky a   výročnej správy  k 31.12.2020</w:t>
      </w:r>
      <w:r w:rsidR="009A2A42">
        <w:t xml:space="preserve">, </w:t>
      </w:r>
      <w:r w:rsidR="008852EE" w:rsidRPr="009D13F1">
        <w:t>ktorý tvorí prílohu zápisnice pod písmenom C</w:t>
      </w:r>
      <w:r w:rsidR="003571A2">
        <w:t xml:space="preserve">. </w:t>
      </w:r>
      <w:r w:rsidR="00E15960">
        <w:rPr>
          <w:rFonts w:eastAsia="Times New Roman" w:cs="Times New Roman"/>
          <w:bCs/>
          <w:color w:val="000000"/>
        </w:rPr>
        <w:t>Zákon</w:t>
      </w:r>
      <w:r w:rsidR="004726B7">
        <w:rPr>
          <w:rFonts w:eastAsia="Times New Roman" w:cs="Times New Roman"/>
          <w:bCs/>
          <w:color w:val="000000"/>
        </w:rPr>
        <w:t xml:space="preserve"> č. 369/1990 Zb. </w:t>
      </w:r>
      <w:r w:rsidR="00E15960">
        <w:rPr>
          <w:rFonts w:eastAsia="Times New Roman" w:cs="Times New Roman"/>
          <w:bCs/>
          <w:color w:val="000000"/>
        </w:rPr>
        <w:t>o obecnom zriadení  § 9 ods. 4 ustanovuje povinnosť overiť</w:t>
      </w:r>
      <w:r w:rsidR="00441395">
        <w:rPr>
          <w:rFonts w:eastAsia="Times New Roman" w:cs="Times New Roman"/>
          <w:bCs/>
          <w:color w:val="000000"/>
        </w:rPr>
        <w:t xml:space="preserve"> </w:t>
      </w:r>
      <w:r w:rsidR="00E15960">
        <w:rPr>
          <w:rFonts w:eastAsia="Times New Roman" w:cs="Times New Roman"/>
          <w:bCs/>
          <w:color w:val="000000"/>
        </w:rPr>
        <w:t xml:space="preserve">ročnú účtovnú závierku a výročnú správu audítorom. Audit vykonala Ing. Henrieta  </w:t>
      </w:r>
      <w:proofErr w:type="spellStart"/>
      <w:r w:rsidR="00E15960">
        <w:rPr>
          <w:rFonts w:eastAsia="Times New Roman" w:cs="Times New Roman"/>
          <w:bCs/>
          <w:color w:val="000000"/>
        </w:rPr>
        <w:t>Godány</w:t>
      </w:r>
      <w:proofErr w:type="spellEnd"/>
      <w:r w:rsidR="00441395">
        <w:rPr>
          <w:rFonts w:eastAsia="Times New Roman" w:cs="Times New Roman"/>
          <w:bCs/>
          <w:color w:val="000000"/>
        </w:rPr>
        <w:t xml:space="preserve"> </w:t>
      </w:r>
      <w:proofErr w:type="spellStart"/>
      <w:r w:rsidR="00E15960">
        <w:rPr>
          <w:rFonts w:eastAsia="Times New Roman" w:cs="Times New Roman"/>
          <w:bCs/>
          <w:color w:val="000000"/>
        </w:rPr>
        <w:t>Vaššová</w:t>
      </w:r>
      <w:proofErr w:type="spellEnd"/>
      <w:r w:rsidR="00E15960">
        <w:rPr>
          <w:rFonts w:eastAsia="Times New Roman" w:cs="Times New Roman"/>
          <w:bCs/>
          <w:color w:val="000000"/>
        </w:rPr>
        <w:t>, CA audítor, licencia UDVA č. 1142</w:t>
      </w:r>
      <w:r w:rsidR="00F26B99">
        <w:t>.</w:t>
      </w:r>
    </w:p>
    <w:p w:rsidR="00E54D15" w:rsidRDefault="00E54D15" w:rsidP="00E54D15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ED1B42" w:rsidRDefault="008852EE" w:rsidP="00E54D15">
      <w:pPr>
        <w:widowControl/>
        <w:autoSpaceDE w:val="0"/>
        <w:adjustRightInd w:val="0"/>
        <w:spacing w:line="100" w:lineRule="atLeast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441395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9E2E70">
        <w:rPr>
          <w:i/>
        </w:rPr>
        <w:t>4</w:t>
      </w:r>
      <w:r w:rsidR="001A2160">
        <w:rPr>
          <w:i/>
        </w:rPr>
        <w:t>/</w:t>
      </w:r>
      <w:r w:rsidR="00DB7BD6">
        <w:rPr>
          <w:i/>
        </w:rPr>
        <w:t>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9E2E70">
        <w:rPr>
          <w:i/>
        </w:rPr>
        <w:t>4</w:t>
      </w:r>
      <w:r>
        <w:rPr>
          <w:i/>
        </w:rPr>
        <w:t>/0/</w:t>
      </w:r>
      <w:r w:rsidR="00E54D15">
        <w:rPr>
          <w:i/>
        </w:rPr>
        <w:t>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0620AC">
        <w:rPr>
          <w:b/>
        </w:rPr>
        <w:t xml:space="preserve">. </w:t>
      </w:r>
      <w:r w:rsidR="009E2E70">
        <w:rPr>
          <w:b/>
          <w:color w:val="000000" w:themeColor="text1"/>
        </w:rPr>
        <w:t>185</w:t>
      </w:r>
      <w:r w:rsidR="00441395">
        <w:rPr>
          <w:b/>
          <w:color w:val="000000" w:themeColor="text1"/>
        </w:rPr>
        <w:t xml:space="preserve"> </w:t>
      </w:r>
      <w:r>
        <w:t xml:space="preserve">zo dňa </w:t>
      </w:r>
      <w:r w:rsidR="0088009F">
        <w:rPr>
          <w:b/>
          <w:bCs/>
        </w:rPr>
        <w:t>1</w:t>
      </w:r>
      <w:r w:rsidR="009E2E70">
        <w:rPr>
          <w:b/>
          <w:bCs/>
        </w:rPr>
        <w:t>8</w:t>
      </w:r>
      <w:r>
        <w:rPr>
          <w:b/>
        </w:rPr>
        <w:t>.</w:t>
      </w:r>
      <w:r w:rsidR="00A635D4">
        <w:rPr>
          <w:b/>
        </w:rPr>
        <w:t>0</w:t>
      </w:r>
      <w:r w:rsidR="009E2E70">
        <w:rPr>
          <w:b/>
        </w:rPr>
        <w:t>6</w:t>
      </w:r>
      <w:r>
        <w:rPr>
          <w:b/>
        </w:rPr>
        <w:t>.</w:t>
      </w:r>
      <w:r w:rsidR="008075BC">
        <w:rPr>
          <w:b/>
        </w:rPr>
        <w:t>202</w:t>
      </w:r>
      <w:r w:rsidR="00A635D4">
        <w:rPr>
          <w:b/>
        </w:rPr>
        <w:t>1</w:t>
      </w:r>
    </w:p>
    <w:p w:rsidR="008852EE" w:rsidRDefault="008852EE" w:rsidP="000A65D4">
      <w:pPr>
        <w:pStyle w:val="Szvegtrzs2"/>
        <w:jc w:val="both"/>
      </w:pPr>
      <w:r>
        <w:t>Obecné zastupiteľstvo v</w:t>
      </w:r>
      <w:r w:rsidR="00567904">
        <w:t> </w:t>
      </w:r>
      <w:r>
        <w:t>Rúbani</w:t>
      </w:r>
    </w:p>
    <w:p w:rsidR="006833BA" w:rsidRDefault="00800BC2" w:rsidP="006833BA">
      <w:pPr>
        <w:suppressAutoHyphens w:val="0"/>
        <w:rPr>
          <w:b/>
          <w:lang w:eastAsia="sk-SK"/>
        </w:rPr>
      </w:pPr>
      <w:r>
        <w:rPr>
          <w:b/>
          <w:lang w:eastAsia="sk-SK"/>
        </w:rPr>
        <w:t>berie na vedomie</w:t>
      </w:r>
    </w:p>
    <w:p w:rsidR="0088009F" w:rsidRPr="003B14C2" w:rsidRDefault="00800BC2" w:rsidP="0088009F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 xml:space="preserve">Správu z overovania ročnej účtovnej závierky  </w:t>
      </w:r>
      <w:r w:rsidR="00441395">
        <w:rPr>
          <w:color w:val="000000"/>
        </w:rPr>
        <w:t xml:space="preserve">a </w:t>
      </w:r>
      <w:r>
        <w:rPr>
          <w:color w:val="000000"/>
        </w:rPr>
        <w:t>výročnej správy k 31.12.2020</w:t>
      </w:r>
    </w:p>
    <w:p w:rsidR="00A635D4" w:rsidRPr="00FA5719" w:rsidRDefault="00A635D4" w:rsidP="00DB7BD6">
      <w:pPr>
        <w:autoSpaceDE w:val="0"/>
        <w:autoSpaceDN w:val="0"/>
        <w:adjustRightInd w:val="0"/>
        <w:jc w:val="both"/>
      </w:pPr>
    </w:p>
    <w:p w:rsidR="00D66650" w:rsidRPr="00D66650" w:rsidRDefault="00403595" w:rsidP="00D66650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b/>
          <w:bCs/>
          <w:u w:val="single"/>
        </w:rPr>
        <w:t>5</w:t>
      </w:r>
      <w:r w:rsidR="006418CE" w:rsidRPr="00D66650">
        <w:rPr>
          <w:b/>
          <w:bCs/>
          <w:u w:val="single"/>
        </w:rPr>
        <w:t xml:space="preserve">/ </w:t>
      </w:r>
      <w:r w:rsidR="00D66650" w:rsidRPr="00D66650">
        <w:rPr>
          <w:b/>
          <w:u w:val="single"/>
        </w:rPr>
        <w:t>Výročná správa Obce Rúbaň za rok 2020</w:t>
      </w:r>
    </w:p>
    <w:p w:rsidR="00A635D4" w:rsidRDefault="00A635D4" w:rsidP="00A635D4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3778BB" w:rsidRPr="005A11DF" w:rsidRDefault="00D527CC" w:rsidP="00441395">
      <w:pPr>
        <w:ind w:firstLine="708"/>
        <w:jc w:val="both"/>
        <w:rPr>
          <w:rFonts w:eastAsia="Times New Roman" w:cs="Times New Roman"/>
          <w:lang w:eastAsia="sk-SK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</w:t>
      </w:r>
      <w:r w:rsidR="003A2E15">
        <w:t xml:space="preserve"> </w:t>
      </w:r>
      <w:r w:rsidRPr="0068362F">
        <w:t>zastup</w:t>
      </w:r>
      <w:r w:rsidRPr="00603DB7">
        <w:t>iteľstva bol doručený materiál</w:t>
      </w:r>
      <w:r w:rsidR="005A45E2" w:rsidRPr="00603DB7">
        <w:t xml:space="preserve"> - </w:t>
      </w:r>
      <w:r w:rsidR="00D66650">
        <w:t>Výročná správa Obce Rúbaň za rok 2020</w:t>
      </w:r>
      <w:r w:rsidR="006833BA">
        <w:rPr>
          <w:color w:val="000000"/>
        </w:rPr>
        <w:t xml:space="preserve">, </w:t>
      </w:r>
      <w:r w:rsidRPr="00603DB7">
        <w:t>ktorý tvorí prílohu zápisnice pod písmenom</w:t>
      </w:r>
      <w:r w:rsidR="00205E8F">
        <w:t xml:space="preserve"> D</w:t>
      </w:r>
      <w:r w:rsidR="00676AC9">
        <w:t>.</w:t>
      </w:r>
      <w:r w:rsidR="00441395">
        <w:t xml:space="preserve"> </w:t>
      </w:r>
      <w:r w:rsidR="003778BB" w:rsidRPr="005A11DF">
        <w:rPr>
          <w:rFonts w:eastAsia="Times New Roman" w:cs="Times New Roman"/>
          <w:lang w:eastAsia="sk-SK"/>
        </w:rPr>
        <w:t xml:space="preserve">Obec ako účtovná jednotka, ktorá musí mať účtovnú závierku overenú audítorom podľa § 19 zákona o účtovníctve, je povinná vyhotovovať výročnú správu, ktorej súlad s účtovnou závierkou zostavenou za to isté účtovné obdobie musí byť overený audítorom. Výročná správa účtovnej jednotky musí poskytovať verný a pravdivý obraz a musí byť overená audítorom do jedného roka od skončenia účtovného obdobia. Výročná správa obsahuje účtovnú závierku za účtovné obdobie, za ktoré sa vyhotovuje výročná správa,  správu audítora k tejto účtovnej závierke a informácie najmä o obci, geografických údajoch, demografických údajoch, histórii, pamiatkach a symboloch obce, plnení úloh obce v oblasti výchovy a vzdelávania, sociálneho zabezpečenia, zdravotníctva, kultúry a hospodárstva ...  </w:t>
      </w:r>
    </w:p>
    <w:p w:rsidR="006E4991" w:rsidRDefault="006E4991" w:rsidP="00862D62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D527CC" w:rsidRDefault="00441395" w:rsidP="00862D62">
      <w:pPr>
        <w:tabs>
          <w:tab w:val="left" w:pos="16"/>
        </w:tabs>
        <w:spacing w:line="100" w:lineRule="atLeast"/>
        <w:ind w:hanging="432"/>
        <w:jc w:val="both"/>
      </w:pPr>
      <w:r>
        <w:tab/>
      </w:r>
      <w:r w:rsidR="00D527CC">
        <w:t>Starostka obce sa uistila, že k predložen</w:t>
      </w:r>
      <w:r w:rsidR="00AC2701">
        <w:t>ým</w:t>
      </w:r>
      <w:r w:rsidR="00D527CC">
        <w:t xml:space="preserve"> náv</w:t>
      </w:r>
      <w:r w:rsidR="00AC2701">
        <w:t>rhom</w:t>
      </w:r>
      <w:r w:rsidR="00D527CC">
        <w:t xml:space="preserve"> uznesenia niet viac pripomienok, doplňujúcich alebo pozmeňujúcich návrhov.</w:t>
      </w:r>
    </w:p>
    <w:p w:rsidR="00862D62" w:rsidRDefault="002620F3" w:rsidP="00441395">
      <w:pPr>
        <w:pStyle w:val="Szvegtrzs2"/>
        <w:ind w:firstLine="708"/>
        <w:jc w:val="both"/>
      </w:pPr>
      <w:r>
        <w:t>Nato prebehlo hlasovanie o návrhu uznesenia v znení, v</w:t>
      </w:r>
      <w:r w:rsidR="00862D62">
        <w:t> </w:t>
      </w:r>
      <w:r>
        <w:t>akom</w:t>
      </w:r>
      <w:r w:rsidR="00862D62">
        <w:t xml:space="preserve"> bolouvedené v podkladoch rokovania.</w:t>
      </w:r>
    </w:p>
    <w:p w:rsidR="002D2C30" w:rsidRDefault="002D2C30" w:rsidP="00862D62">
      <w:pPr>
        <w:pStyle w:val="Szvegtrzs2"/>
        <w:ind w:firstLine="360"/>
        <w:jc w:val="both"/>
      </w:pP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0167B">
        <w:rPr>
          <w:i/>
        </w:rPr>
        <w:t>4</w:t>
      </w:r>
      <w:r>
        <w:rPr>
          <w:i/>
        </w:rPr>
        <w:t>/</w:t>
      </w:r>
      <w:r w:rsidR="00DB7BD6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0167B">
        <w:rPr>
          <w:i/>
        </w:rPr>
        <w:t>4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441395" w:rsidRDefault="00441395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lastRenderedPageBreak/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B56D97">
        <w:rPr>
          <w:b/>
        </w:rPr>
        <w:t>1</w:t>
      </w:r>
      <w:r w:rsidR="00D66650">
        <w:rPr>
          <w:b/>
        </w:rPr>
        <w:t>86</w:t>
      </w:r>
      <w:r>
        <w:t xml:space="preserve"> zo dňa </w:t>
      </w:r>
      <w:r w:rsidR="00567904">
        <w:rPr>
          <w:b/>
          <w:bCs/>
        </w:rPr>
        <w:t>1</w:t>
      </w:r>
      <w:r w:rsidR="00D66650">
        <w:rPr>
          <w:b/>
          <w:bCs/>
        </w:rPr>
        <w:t>8</w:t>
      </w:r>
      <w:r>
        <w:rPr>
          <w:b/>
        </w:rPr>
        <w:t>.</w:t>
      </w:r>
      <w:r w:rsidR="00A635D4">
        <w:rPr>
          <w:b/>
        </w:rPr>
        <w:t>0</w:t>
      </w:r>
      <w:r w:rsidR="00D66650">
        <w:rPr>
          <w:b/>
        </w:rPr>
        <w:t>6</w:t>
      </w:r>
      <w:r>
        <w:rPr>
          <w:b/>
        </w:rPr>
        <w:t>.20</w:t>
      </w:r>
      <w:r w:rsidR="008075BC">
        <w:rPr>
          <w:b/>
        </w:rPr>
        <w:t>2</w:t>
      </w:r>
      <w:r w:rsidR="00A635D4">
        <w:rPr>
          <w:b/>
        </w:rPr>
        <w:t>1</w:t>
      </w:r>
    </w:p>
    <w:p w:rsidR="00862D62" w:rsidRDefault="00D527CC" w:rsidP="00862D62">
      <w:pPr>
        <w:pStyle w:val="Szvegtrzs2"/>
        <w:jc w:val="both"/>
      </w:pPr>
      <w:r>
        <w:t>Obecné zastupiteľstvo v</w:t>
      </w:r>
      <w:r w:rsidR="00862D62">
        <w:t> </w:t>
      </w:r>
      <w:r>
        <w:t>Rúbani</w:t>
      </w:r>
    </w:p>
    <w:p w:rsidR="006833BA" w:rsidRDefault="003778BB" w:rsidP="006833BA">
      <w:pPr>
        <w:autoSpaceDE w:val="0"/>
        <w:rPr>
          <w:b/>
        </w:rPr>
      </w:pPr>
      <w:r>
        <w:rPr>
          <w:b/>
        </w:rPr>
        <w:t>berie na vedomie</w:t>
      </w:r>
    </w:p>
    <w:p w:rsidR="003778BB" w:rsidRPr="005A11DF" w:rsidRDefault="003778BB" w:rsidP="003778BB">
      <w:pPr>
        <w:pStyle w:val="Szvegtrzs2"/>
        <w:jc w:val="both"/>
        <w:rPr>
          <w:rFonts w:cs="Times New Roman"/>
          <w:color w:val="FF0000"/>
        </w:rPr>
      </w:pPr>
      <w:r w:rsidRPr="005A11DF">
        <w:rPr>
          <w:rFonts w:cs="Times New Roman"/>
        </w:rPr>
        <w:t>Výročnú správu Obce Rúbaň za rok 20</w:t>
      </w:r>
      <w:r>
        <w:rPr>
          <w:rFonts w:cs="Times New Roman"/>
        </w:rPr>
        <w:t>20</w:t>
      </w:r>
    </w:p>
    <w:p w:rsidR="005978A0" w:rsidRDefault="005978A0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441395" w:rsidRDefault="00441395" w:rsidP="00D66650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D66650" w:rsidRPr="00633BFD" w:rsidRDefault="00403595" w:rsidP="00D66650">
      <w:pPr>
        <w:widowControl/>
        <w:autoSpaceDE w:val="0"/>
        <w:adjustRightInd w:val="0"/>
        <w:spacing w:line="100" w:lineRule="atLeast"/>
        <w:jc w:val="both"/>
        <w:rPr>
          <w:color w:val="FF0000"/>
        </w:rPr>
      </w:pPr>
      <w:r w:rsidRPr="00A635D4">
        <w:rPr>
          <w:b/>
          <w:u w:val="single"/>
        </w:rPr>
        <w:t>6</w:t>
      </w:r>
      <w:r w:rsidR="0029310C" w:rsidRPr="00C814EF">
        <w:rPr>
          <w:b/>
          <w:u w:val="single"/>
        </w:rPr>
        <w:t>/</w:t>
      </w:r>
      <w:r w:rsidR="00441395">
        <w:rPr>
          <w:b/>
          <w:u w:val="single"/>
        </w:rPr>
        <w:t xml:space="preserve"> </w:t>
      </w:r>
      <w:r w:rsidR="00D66650" w:rsidRPr="00D66650">
        <w:rPr>
          <w:b/>
          <w:u w:val="single"/>
        </w:rPr>
        <w:t>Návrh na III. úpravu rozpočtu Obce Rúbaň  na rok 2021</w:t>
      </w:r>
    </w:p>
    <w:p w:rsidR="00C814EF" w:rsidRPr="00C814EF" w:rsidRDefault="00C814EF" w:rsidP="00C814EF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70167B" w:rsidRPr="0056748B" w:rsidRDefault="001A5D4E" w:rsidP="00441395">
      <w:pPr>
        <w:widowControl/>
        <w:autoSpaceDE w:val="0"/>
        <w:adjustRightInd w:val="0"/>
        <w:spacing w:line="100" w:lineRule="atLeast"/>
        <w:ind w:firstLine="708"/>
        <w:jc w:val="both"/>
        <w:rPr>
          <w:color w:val="FF0000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D66650" w:rsidRPr="009009B9">
        <w:t xml:space="preserve">Návrh na </w:t>
      </w:r>
      <w:r w:rsidR="00D66650">
        <w:t>III</w:t>
      </w:r>
      <w:r w:rsidR="00D66650" w:rsidRPr="009009B9">
        <w:t xml:space="preserve">. úpravu rozpočtu </w:t>
      </w:r>
      <w:r w:rsidR="00D66650">
        <w:t>O</w:t>
      </w:r>
      <w:r w:rsidR="00D66650" w:rsidRPr="009009B9">
        <w:t>bce Rúbaň  na rok 202</w:t>
      </w:r>
      <w:r w:rsidR="00D66650">
        <w:t>1</w:t>
      </w:r>
      <w:r w:rsidRPr="00683B27">
        <w:t xml:space="preserve">, </w:t>
      </w:r>
      <w:r w:rsidRPr="004C176D">
        <w:t xml:space="preserve">ktorý tvorí prílohu zápisnice pod písmenom E. </w:t>
      </w:r>
      <w:r w:rsidR="00441395">
        <w:rPr>
          <w:rFonts w:eastAsia="Times New Roman" w:cs="Times New Roman"/>
          <w:bCs/>
          <w:color w:val="000000"/>
        </w:rPr>
        <w:t>R</w:t>
      </w:r>
      <w:r w:rsidR="0070167B" w:rsidRPr="00FF36FD">
        <w:rPr>
          <w:rFonts w:cs="Tahoma"/>
        </w:rPr>
        <w:t xml:space="preserve">ozpočet obce je základným finančným nástrojom finančného hospodárenia obce v príslušnom rozpočtovom roku. Návrh na </w:t>
      </w:r>
      <w:r w:rsidR="0070167B">
        <w:rPr>
          <w:rFonts w:cs="Tahoma"/>
        </w:rPr>
        <w:t>III</w:t>
      </w:r>
      <w:r w:rsidR="0070167B" w:rsidRPr="00FF36FD">
        <w:rPr>
          <w:rFonts w:cs="Tahoma"/>
        </w:rPr>
        <w:t>. úpravu rozpočtu Obce Rúbaň na rok 202</w:t>
      </w:r>
      <w:r w:rsidR="0070167B">
        <w:rPr>
          <w:rFonts w:cs="Tahoma"/>
        </w:rPr>
        <w:t>1</w:t>
      </w:r>
      <w:r w:rsidR="0070167B" w:rsidRPr="00FF36FD">
        <w:rPr>
          <w:rFonts w:cs="Tahoma"/>
        </w:rPr>
        <w:t xml:space="preserve"> je vypracovaný v súlade so zákonom č. 583/2004 Z. z. o rozpočtových pravidlách územnej samosprávy. Pri vypracovaní návrhu bolo zohľadnené očakávané plnenie rozpočtu na rok 202</w:t>
      </w:r>
      <w:r w:rsidR="0070167B">
        <w:rPr>
          <w:rFonts w:cs="Tahoma"/>
        </w:rPr>
        <w:t>1</w:t>
      </w:r>
      <w:r w:rsidR="0070167B" w:rsidRPr="00FF36FD">
        <w:rPr>
          <w:rFonts w:cs="Tahoma"/>
        </w:rPr>
        <w:t xml:space="preserve"> a na základe týchto skutočností je navrhnutá táto zmena.</w:t>
      </w:r>
    </w:p>
    <w:p w:rsidR="001A5D4E" w:rsidRDefault="001A5D4E" w:rsidP="001A5D4E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441395" w:rsidRDefault="00441395" w:rsidP="007B5BBF">
      <w:pPr>
        <w:jc w:val="both"/>
        <w:rPr>
          <w:bCs/>
          <w:i/>
        </w:rPr>
      </w:pPr>
    </w:p>
    <w:p w:rsidR="007B5BBF" w:rsidRDefault="007B5BBF" w:rsidP="00441395">
      <w:pPr>
        <w:jc w:val="both"/>
        <w:rPr>
          <w:bCs/>
          <w:i/>
        </w:rPr>
      </w:pPr>
      <w:r w:rsidRPr="009C2ECD">
        <w:rPr>
          <w:bCs/>
          <w:i/>
        </w:rPr>
        <w:t>V diskusii vystúpili:</w:t>
      </w:r>
    </w:p>
    <w:p w:rsidR="007B5BBF" w:rsidRDefault="007B5BBF" w:rsidP="00441395">
      <w:pPr>
        <w:jc w:val="both"/>
        <w:rPr>
          <w:bCs/>
          <w:i/>
        </w:rPr>
      </w:pPr>
      <w:r>
        <w:rPr>
          <w:bCs/>
          <w:i/>
        </w:rPr>
        <w:t>Ing. Zoltán Tamašek, poslanec: dopyt k dotácii  na dobrovoľnú požiarnu ochranu</w:t>
      </w:r>
    </w:p>
    <w:p w:rsidR="007B5BBF" w:rsidRPr="007B5BBF" w:rsidRDefault="007B5BBF" w:rsidP="00441395">
      <w:pPr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Imrich Petrík</w:t>
      </w:r>
      <w:r w:rsidRPr="00F9376E">
        <w:rPr>
          <w:i/>
          <w:color w:val="000000" w:themeColor="text1"/>
        </w:rPr>
        <w:t>, poslanec:</w:t>
      </w:r>
      <w:r w:rsidR="00441395">
        <w:rPr>
          <w:i/>
          <w:color w:val="000000" w:themeColor="text1"/>
        </w:rPr>
        <w:t xml:space="preserve"> </w:t>
      </w:r>
      <w:r w:rsidRPr="007B5BBF">
        <w:rPr>
          <w:rFonts w:cs="Times New Roman"/>
          <w:i/>
          <w:color w:val="000000" w:themeColor="text1"/>
        </w:rPr>
        <w:t xml:space="preserve">dopyt k plánovanej kúpe obrazu </w:t>
      </w:r>
      <w:r>
        <w:rPr>
          <w:rFonts w:cs="Times New Roman"/>
          <w:i/>
          <w:color w:val="000000" w:themeColor="text1"/>
        </w:rPr>
        <w:t xml:space="preserve">do domu smútku </w:t>
      </w:r>
      <w:r w:rsidRPr="007B5BBF">
        <w:rPr>
          <w:rFonts w:cs="Times New Roman"/>
          <w:i/>
          <w:color w:val="000000" w:themeColor="text1"/>
        </w:rPr>
        <w:t xml:space="preserve"> na cintoríne</w:t>
      </w:r>
    </w:p>
    <w:p w:rsidR="00441395" w:rsidRDefault="007B5BBF" w:rsidP="00441395">
      <w:pPr>
        <w:jc w:val="both"/>
        <w:rPr>
          <w:rFonts w:cs="Times New Roman"/>
          <w:i/>
          <w:color w:val="000000" w:themeColor="text1"/>
        </w:rPr>
      </w:pPr>
      <w:r w:rsidRPr="007B5BBF">
        <w:rPr>
          <w:rFonts w:cs="Times New Roman"/>
          <w:i/>
          <w:color w:val="000000" w:themeColor="text1"/>
        </w:rPr>
        <w:t xml:space="preserve">Ing. </w:t>
      </w:r>
      <w:proofErr w:type="spellStart"/>
      <w:r w:rsidRPr="007B5BBF">
        <w:rPr>
          <w:rFonts w:cs="Times New Roman"/>
          <w:i/>
          <w:color w:val="000000" w:themeColor="text1"/>
        </w:rPr>
        <w:t>Št</w:t>
      </w:r>
      <w:r w:rsidR="00441395">
        <w:rPr>
          <w:rFonts w:cs="Times New Roman"/>
          <w:i/>
          <w:color w:val="000000" w:themeColor="text1"/>
        </w:rPr>
        <w:t>ěp</w:t>
      </w:r>
      <w:r w:rsidRPr="007B5BBF">
        <w:rPr>
          <w:rFonts w:cs="Times New Roman"/>
          <w:i/>
          <w:color w:val="000000" w:themeColor="text1"/>
        </w:rPr>
        <w:t>ánka</w:t>
      </w:r>
      <w:proofErr w:type="spellEnd"/>
      <w:r w:rsidRPr="007B5BBF">
        <w:rPr>
          <w:rFonts w:cs="Times New Roman"/>
          <w:i/>
          <w:color w:val="000000" w:themeColor="text1"/>
        </w:rPr>
        <w:t xml:space="preserve"> Zacharová, starostka obce</w:t>
      </w:r>
      <w:r>
        <w:rPr>
          <w:rFonts w:cs="Times New Roman"/>
          <w:i/>
          <w:color w:val="000000" w:themeColor="text1"/>
        </w:rPr>
        <w:t>:</w:t>
      </w:r>
    </w:p>
    <w:p w:rsidR="007B5BBF" w:rsidRDefault="007B5BBF" w:rsidP="00441395">
      <w:pPr>
        <w:pStyle w:val="Odsekzoznamu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413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41395" w:rsidRPr="004413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DPO SR poskytla obci dotáciu vo výške 1400 EUR, ktorú je možné použiť iba na účely dobrovoľného hasičského zboru obce</w:t>
      </w:r>
    </w:p>
    <w:p w:rsidR="00441395" w:rsidRPr="00441395" w:rsidRDefault="00441395" w:rsidP="00441395">
      <w:pPr>
        <w:pStyle w:val="Odsekzoznamu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 dome smútku sa vykonávajú opravy a udržiavacie práce, ručne maľované obrazy budú tvoriť súčasť obradnej miestnosti  </w:t>
      </w:r>
    </w:p>
    <w:p w:rsidR="00FA6320" w:rsidRPr="0068362F" w:rsidRDefault="00FA6320" w:rsidP="00441395">
      <w:pPr>
        <w:pStyle w:val="Zkladntextodsazen31"/>
        <w:autoSpaceDE w:val="0"/>
        <w:adjustRightInd w:val="0"/>
        <w:spacing w:line="100" w:lineRule="atLeast"/>
        <w:ind w:left="0" w:firstLine="708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FF36FD" w:rsidP="00441395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FF36FD" w:rsidRDefault="00FF36FD" w:rsidP="00251599">
      <w:pPr>
        <w:pStyle w:val="Szvegtrzs2"/>
        <w:jc w:val="both"/>
        <w:rPr>
          <w:i/>
        </w:rPr>
      </w:pP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0167B">
        <w:rPr>
          <w:i/>
        </w:rPr>
        <w:t>4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0167B">
        <w:rPr>
          <w:i/>
        </w:rPr>
        <w:t>4</w:t>
      </w:r>
      <w:r>
        <w:rPr>
          <w:i/>
        </w:rPr>
        <w:t>/0/0</w:t>
      </w:r>
    </w:p>
    <w:p w:rsidR="009830B5" w:rsidRDefault="009830B5" w:rsidP="00D527CC">
      <w:pPr>
        <w:pStyle w:val="Szvegtrzs2"/>
        <w:jc w:val="both"/>
        <w:rPr>
          <w:b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CE7699">
        <w:rPr>
          <w:b/>
        </w:rPr>
        <w:t>1</w:t>
      </w:r>
      <w:r w:rsidR="0070167B">
        <w:rPr>
          <w:b/>
        </w:rPr>
        <w:t>87</w:t>
      </w:r>
      <w:r>
        <w:t xml:space="preserve"> zo dňa </w:t>
      </w:r>
      <w:r w:rsidR="00567904">
        <w:rPr>
          <w:b/>
          <w:bCs/>
        </w:rPr>
        <w:t>1</w:t>
      </w:r>
      <w:r w:rsidR="0070167B">
        <w:rPr>
          <w:b/>
          <w:bCs/>
        </w:rPr>
        <w:t>8</w:t>
      </w:r>
      <w:r w:rsidR="0014682D">
        <w:rPr>
          <w:b/>
          <w:bCs/>
        </w:rPr>
        <w:t>.</w:t>
      </w:r>
      <w:r w:rsidR="00A635D4">
        <w:rPr>
          <w:b/>
        </w:rPr>
        <w:t>0</w:t>
      </w:r>
      <w:r w:rsidR="0070167B">
        <w:rPr>
          <w:b/>
        </w:rPr>
        <w:t>6</w:t>
      </w:r>
      <w:r>
        <w:rPr>
          <w:b/>
        </w:rPr>
        <w:t>.20</w:t>
      </w:r>
      <w:r w:rsidR="00B307D4">
        <w:rPr>
          <w:b/>
        </w:rPr>
        <w:t>2</w:t>
      </w:r>
      <w:r w:rsidR="00A635D4">
        <w:rPr>
          <w:b/>
        </w:rPr>
        <w:t>1</w:t>
      </w:r>
    </w:p>
    <w:p w:rsidR="00D527CC" w:rsidRDefault="00D527CC" w:rsidP="00D527CC">
      <w:pPr>
        <w:pStyle w:val="Szvegtrzs2"/>
        <w:jc w:val="both"/>
      </w:pPr>
      <w:r>
        <w:t>Obecné zastupiteľstvo v</w:t>
      </w:r>
      <w:r w:rsidR="00C814EF">
        <w:t> </w:t>
      </w:r>
      <w:r>
        <w:t>Rúbani</w:t>
      </w:r>
    </w:p>
    <w:p w:rsidR="00C814EF" w:rsidRPr="008C5502" w:rsidRDefault="0070167B" w:rsidP="00D527CC">
      <w:pPr>
        <w:pStyle w:val="Szvegtrzs2"/>
        <w:jc w:val="both"/>
        <w:rPr>
          <w:b/>
        </w:rPr>
      </w:pPr>
      <w:r>
        <w:rPr>
          <w:b/>
        </w:rPr>
        <w:t>schvaľuje</w:t>
      </w:r>
    </w:p>
    <w:p w:rsidR="0070167B" w:rsidRPr="003B14C2" w:rsidRDefault="0070167B" w:rsidP="0070167B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>III. úpravu rozpočtu Obce Rúbaň na rok 2021</w:t>
      </w:r>
    </w:p>
    <w:p w:rsidR="00442D4B" w:rsidRPr="00A91AE9" w:rsidRDefault="00442D4B" w:rsidP="00442D4B">
      <w:pPr>
        <w:autoSpaceDE w:val="0"/>
        <w:autoSpaceDN w:val="0"/>
        <w:adjustRightInd w:val="0"/>
        <w:rPr>
          <w:rFonts w:cs="Times New Roman"/>
        </w:rPr>
      </w:pPr>
    </w:p>
    <w:p w:rsidR="0070167B" w:rsidRPr="0070167B" w:rsidRDefault="00376757" w:rsidP="0070167B">
      <w:pPr>
        <w:widowControl/>
        <w:autoSpaceDE w:val="0"/>
        <w:adjustRightInd w:val="0"/>
        <w:spacing w:line="100" w:lineRule="atLeast"/>
        <w:jc w:val="both"/>
        <w:rPr>
          <w:b/>
          <w:color w:val="FF0000"/>
          <w:u w:val="single"/>
        </w:rPr>
      </w:pPr>
      <w:r>
        <w:rPr>
          <w:b/>
          <w:u w:val="single"/>
        </w:rPr>
        <w:t>7</w:t>
      </w:r>
      <w:r w:rsidRPr="008C5502">
        <w:rPr>
          <w:b/>
          <w:u w:val="single"/>
        </w:rPr>
        <w:t xml:space="preserve">/ </w:t>
      </w:r>
      <w:r w:rsidR="0070167B" w:rsidRPr="0070167B">
        <w:rPr>
          <w:b/>
          <w:u w:val="single"/>
        </w:rPr>
        <w:t>Správa o sociálnej situácii obce Rúbaň</w:t>
      </w:r>
    </w:p>
    <w:p w:rsidR="008C5502" w:rsidRDefault="008C5502" w:rsidP="0070167B">
      <w:pPr>
        <w:widowControl/>
        <w:autoSpaceDE w:val="0"/>
        <w:adjustRightInd w:val="0"/>
        <w:spacing w:line="100" w:lineRule="atLeast"/>
        <w:jc w:val="both"/>
      </w:pPr>
    </w:p>
    <w:p w:rsidR="003778BB" w:rsidRDefault="00376757" w:rsidP="00441395">
      <w:pPr>
        <w:pStyle w:val="Zkladntext-prvnodsazen1"/>
        <w:spacing w:after="0"/>
        <w:ind w:firstLine="708"/>
        <w:jc w:val="both"/>
        <w:rPr>
          <w:sz w:val="24"/>
          <w:szCs w:val="24"/>
          <w:lang w:val="sk-SK"/>
        </w:rPr>
      </w:pPr>
      <w:r w:rsidRPr="003778BB">
        <w:rPr>
          <w:sz w:val="24"/>
          <w:szCs w:val="24"/>
        </w:rPr>
        <w:t>Starostka obce, Ing. Štěpánka</w:t>
      </w:r>
      <w:r w:rsidR="00441395">
        <w:rPr>
          <w:sz w:val="24"/>
          <w:szCs w:val="24"/>
        </w:rPr>
        <w:t xml:space="preserve"> </w:t>
      </w:r>
      <w:r w:rsidRPr="003778BB">
        <w:rPr>
          <w:sz w:val="24"/>
          <w:szCs w:val="24"/>
        </w:rPr>
        <w:t>Zacharová</w:t>
      </w:r>
      <w:r w:rsidR="00441395">
        <w:rPr>
          <w:sz w:val="24"/>
          <w:szCs w:val="24"/>
        </w:rPr>
        <w:t xml:space="preserve"> </w:t>
      </w:r>
      <w:r w:rsidRPr="003778BB">
        <w:rPr>
          <w:sz w:val="24"/>
          <w:szCs w:val="24"/>
        </w:rPr>
        <w:t xml:space="preserve">konštatovala, že poslancom obecného zastupiteľstva bol doručený materiál </w:t>
      </w:r>
      <w:r w:rsidRPr="001A5D4E">
        <w:t xml:space="preserve">- </w:t>
      </w:r>
      <w:r w:rsidR="0070167B">
        <w:rPr>
          <w:sz w:val="24"/>
        </w:rPr>
        <w:t>Správa o sociálnej</w:t>
      </w:r>
      <w:r w:rsidR="0070167B" w:rsidRPr="00441395">
        <w:rPr>
          <w:sz w:val="24"/>
          <w:szCs w:val="24"/>
        </w:rPr>
        <w:t xml:space="preserve"> situácii obce Rúbaň,</w:t>
      </w:r>
      <w:r w:rsidR="00441395">
        <w:rPr>
          <w:sz w:val="24"/>
          <w:szCs w:val="24"/>
        </w:rPr>
        <w:t xml:space="preserve"> </w:t>
      </w:r>
      <w:r w:rsidRPr="00441395">
        <w:rPr>
          <w:sz w:val="24"/>
          <w:szCs w:val="24"/>
        </w:rPr>
        <w:t xml:space="preserve">ktorý tvorí prílohu zápisnice pod písmenom F. </w:t>
      </w:r>
      <w:r w:rsidR="003778BB" w:rsidRPr="00441395">
        <w:rPr>
          <w:sz w:val="24"/>
          <w:szCs w:val="24"/>
          <w:lang w:val="sk-SK"/>
        </w:rPr>
        <w:t>Zákon o obecnom zriadení v § 4 odsek 3 stanovuje obsah úloh, ktoré je obec povinná zabezpečiť. Je</w:t>
      </w:r>
      <w:r w:rsidR="00441395">
        <w:rPr>
          <w:sz w:val="24"/>
          <w:szCs w:val="24"/>
          <w:lang w:val="sk-SK"/>
        </w:rPr>
        <w:t>d</w:t>
      </w:r>
      <w:r w:rsidR="003778BB" w:rsidRPr="00441395">
        <w:rPr>
          <w:sz w:val="24"/>
          <w:szCs w:val="24"/>
          <w:lang w:val="sk-SK"/>
        </w:rPr>
        <w:t>nou z nich je plnenie úl</w:t>
      </w:r>
      <w:r w:rsidR="003778BB" w:rsidRPr="002E7499">
        <w:rPr>
          <w:sz w:val="24"/>
          <w:szCs w:val="24"/>
          <w:lang w:val="sk-SK"/>
        </w:rPr>
        <w:t>oh na úseku sociálnej pomoci podľa osobitného predpisu, ktorým je zákon č. 448/2008 Z. z. o sociálnych službách účinný od 1.1.2009.</w:t>
      </w:r>
      <w:r w:rsidR="00441395">
        <w:rPr>
          <w:sz w:val="24"/>
          <w:szCs w:val="24"/>
          <w:lang w:val="sk-SK"/>
        </w:rPr>
        <w:t xml:space="preserve"> </w:t>
      </w:r>
      <w:r w:rsidR="003778BB" w:rsidRPr="002E7499">
        <w:rPr>
          <w:sz w:val="24"/>
          <w:szCs w:val="24"/>
          <w:lang w:val="sk-SK"/>
        </w:rPr>
        <w:t xml:space="preserve">Obec poskytuje alebo zabezpečuje sociálnu službu fyzickej osobe podľa rozsahu pôsobnosti vymedzenej v zákone. Zároveň prihliada na jej individuálne potreby, </w:t>
      </w:r>
      <w:r w:rsidR="003778BB" w:rsidRPr="002E7499">
        <w:rPr>
          <w:sz w:val="24"/>
          <w:szCs w:val="24"/>
          <w:lang w:val="sk-SK"/>
        </w:rPr>
        <w:lastRenderedPageBreak/>
        <w:t xml:space="preserve">spolupracuje pritom s rodinou, komunitou, poskytuje ju alebo zabezpečuje jej poskytovanie na odbornej úrovni. </w:t>
      </w:r>
    </w:p>
    <w:p w:rsidR="00376757" w:rsidRPr="00826896" w:rsidRDefault="00376757" w:rsidP="003778BB">
      <w:pPr>
        <w:jc w:val="both"/>
        <w:rPr>
          <w:rFonts w:eastAsia="Times New Roman" w:cs="Times New Roman"/>
          <w:lang w:eastAsia="sk-SK"/>
        </w:rPr>
      </w:pPr>
      <w:r w:rsidRPr="00C44A71">
        <w:t>Poslancom bol v písomných podkladoch doručený návrh uznesenia s dôvodovou správou.</w:t>
      </w:r>
    </w:p>
    <w:p w:rsidR="00376757" w:rsidRPr="0068362F" w:rsidRDefault="00376757" w:rsidP="00570F0D">
      <w:pPr>
        <w:pStyle w:val="Zkladntextodsazen31"/>
        <w:autoSpaceDE w:val="0"/>
        <w:adjustRightInd w:val="0"/>
        <w:spacing w:line="100" w:lineRule="atLeast"/>
        <w:ind w:left="0" w:firstLine="0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FF36FD" w:rsidP="00441395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FF36FD" w:rsidRDefault="00FF36FD" w:rsidP="00376757">
      <w:pPr>
        <w:pStyle w:val="Szvegtrzs2"/>
        <w:jc w:val="both"/>
        <w:rPr>
          <w:i/>
        </w:rPr>
      </w:pP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0167B">
        <w:rPr>
          <w:i/>
        </w:rPr>
        <w:t>4</w:t>
      </w:r>
      <w:r>
        <w:rPr>
          <w:i/>
        </w:rPr>
        <w:t>/3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0167B">
        <w:rPr>
          <w:i/>
        </w:rPr>
        <w:t>4</w:t>
      </w:r>
      <w:r>
        <w:rPr>
          <w:i/>
        </w:rPr>
        <w:t>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</w:t>
      </w:r>
      <w:r w:rsidR="00C814EF">
        <w:rPr>
          <w:b/>
        </w:rPr>
        <w:t>8</w:t>
      </w:r>
      <w:r w:rsidR="0070167B">
        <w:rPr>
          <w:b/>
        </w:rPr>
        <w:t>8</w:t>
      </w:r>
      <w:r>
        <w:t xml:space="preserve"> zo dňa </w:t>
      </w:r>
      <w:r w:rsidR="00A50EB0">
        <w:rPr>
          <w:b/>
          <w:bCs/>
        </w:rPr>
        <w:t>1</w:t>
      </w:r>
      <w:r w:rsidR="0070167B">
        <w:rPr>
          <w:b/>
          <w:bCs/>
        </w:rPr>
        <w:t>8</w:t>
      </w:r>
      <w:r>
        <w:rPr>
          <w:b/>
          <w:bCs/>
        </w:rPr>
        <w:t>.</w:t>
      </w:r>
      <w:r w:rsidR="00953BA7">
        <w:rPr>
          <w:b/>
        </w:rPr>
        <w:t>0</w:t>
      </w:r>
      <w:r w:rsidR="0070167B">
        <w:rPr>
          <w:b/>
        </w:rPr>
        <w:t>6</w:t>
      </w:r>
      <w:r>
        <w:rPr>
          <w:b/>
        </w:rPr>
        <w:t>.202</w:t>
      </w:r>
      <w:r w:rsidR="00953BA7">
        <w:rPr>
          <w:b/>
        </w:rPr>
        <w:t>1</w:t>
      </w:r>
    </w:p>
    <w:p w:rsidR="00376757" w:rsidRDefault="00376757" w:rsidP="00376757">
      <w:pPr>
        <w:pStyle w:val="Szvegtrzs2"/>
        <w:jc w:val="both"/>
      </w:pPr>
      <w:r>
        <w:t>Obecné zastupiteľstvo v Rúbani</w:t>
      </w:r>
    </w:p>
    <w:p w:rsidR="006833BA" w:rsidRPr="001224AC" w:rsidRDefault="00ED0B86" w:rsidP="006833BA">
      <w:pPr>
        <w:jc w:val="both"/>
        <w:rPr>
          <w:b/>
        </w:rPr>
      </w:pPr>
      <w:r>
        <w:rPr>
          <w:b/>
        </w:rPr>
        <w:t>berie na vedomie</w:t>
      </w:r>
    </w:p>
    <w:p w:rsidR="00ED0B86" w:rsidRPr="00A91AE9" w:rsidRDefault="00ED0B86" w:rsidP="00ED0B86">
      <w:pPr>
        <w:autoSpaceDE w:val="0"/>
        <w:autoSpaceDN w:val="0"/>
        <w:adjustRightInd w:val="0"/>
        <w:rPr>
          <w:rFonts w:cs="Times New Roman"/>
        </w:rPr>
      </w:pPr>
      <w:r w:rsidRPr="00A91AE9">
        <w:rPr>
          <w:rFonts w:cs="Times New Roman"/>
        </w:rPr>
        <w:t xml:space="preserve">Správu o sociálnej situácii v obci </w:t>
      </w:r>
    </w:p>
    <w:p w:rsidR="00376757" w:rsidRDefault="00376757" w:rsidP="00784CF5">
      <w:pPr>
        <w:pStyle w:val="Bezriadkovania"/>
        <w:jc w:val="both"/>
      </w:pPr>
    </w:p>
    <w:p w:rsidR="0070167B" w:rsidRDefault="00376757" w:rsidP="0070167B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>
        <w:rPr>
          <w:b/>
          <w:u w:val="single"/>
        </w:rPr>
        <w:t>8</w:t>
      </w:r>
      <w:r w:rsidRPr="00953BA7">
        <w:rPr>
          <w:b/>
          <w:u w:val="single"/>
        </w:rPr>
        <w:t xml:space="preserve">/ </w:t>
      </w:r>
      <w:r w:rsidR="0070167B" w:rsidRPr="0070167B">
        <w:rPr>
          <w:b/>
          <w:color w:val="000000"/>
          <w:u w:val="single"/>
        </w:rPr>
        <w:t>Prevod vlastníctva majetku obce – usporiadanie užívacích a vlastníckych pomerov</w:t>
      </w:r>
    </w:p>
    <w:p w:rsidR="0070167B" w:rsidRDefault="0070167B" w:rsidP="0070167B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</w:p>
    <w:p w:rsidR="00ED0B86" w:rsidRDefault="00376757" w:rsidP="00441395">
      <w:pPr>
        <w:ind w:firstLine="708"/>
        <w:jc w:val="both"/>
        <w:rPr>
          <w:rFonts w:eastAsia="Calibri" w:cs="Times New Roman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70167B" w:rsidRPr="003B6960">
        <w:rPr>
          <w:color w:val="000000"/>
        </w:rPr>
        <w:t>Prevod vlastníctva majetku obce – usporiadanie užívacích a vlastníckych pomerov</w:t>
      </w:r>
      <w:r w:rsidRPr="00F54677">
        <w:t xml:space="preserve">, </w:t>
      </w:r>
      <w:r w:rsidRPr="00603DB7">
        <w:t>ktorý tvorí prílohu zápisnice pod písmenom</w:t>
      </w:r>
      <w:r>
        <w:t xml:space="preserve"> G</w:t>
      </w:r>
      <w:r w:rsidRPr="008207E5">
        <w:t xml:space="preserve">. </w:t>
      </w:r>
      <w:r w:rsidR="00ED0B86">
        <w:rPr>
          <w:rFonts w:eastAsia="Calibri" w:cs="Times New Roman"/>
        </w:rPr>
        <w:t xml:space="preserve">Vlastník domovej nehnuteľnosti so súpisným číslom 385, Anton </w:t>
      </w:r>
      <w:proofErr w:type="spellStart"/>
      <w:r w:rsidR="00ED0B86">
        <w:rPr>
          <w:rFonts w:eastAsia="Calibri" w:cs="Times New Roman"/>
        </w:rPr>
        <w:t>Rónai</w:t>
      </w:r>
      <w:proofErr w:type="spellEnd"/>
      <w:r w:rsidR="00ED0B86">
        <w:rPr>
          <w:rFonts w:eastAsia="Calibri" w:cs="Times New Roman"/>
        </w:rPr>
        <w:t xml:space="preserve"> požiadal Obec Rúbaň o prevod nehnuteľného majetku obce, ktorý užíva už od roku 1966. Na pozemku sa nachádza príslušenstvo k domu, a to žumpa. Ku svojej žiadosti priložil GP  vyhotoviteľa Ing. Alexander </w:t>
      </w:r>
      <w:proofErr w:type="spellStart"/>
      <w:r w:rsidR="00ED0B86">
        <w:rPr>
          <w:rFonts w:eastAsia="Calibri" w:cs="Times New Roman"/>
        </w:rPr>
        <w:t>Lebocz</w:t>
      </w:r>
      <w:proofErr w:type="spellEnd"/>
      <w:r w:rsidR="00ED0B86">
        <w:rPr>
          <w:rFonts w:eastAsia="Calibri" w:cs="Times New Roman"/>
        </w:rPr>
        <w:t xml:space="preserve"> – GEOPARD, Brezová ulica 1250/3, 941 37 Strekov, IČO 34691588 zo dňa 19.04.2021, overený pod číslom 538/21 dňom 10.05.2021.  </w:t>
      </w:r>
    </w:p>
    <w:p w:rsidR="00376757" w:rsidRDefault="00376757" w:rsidP="003571A2">
      <w:pPr>
        <w:widowControl/>
        <w:autoSpaceDE w:val="0"/>
        <w:adjustRightInd w:val="0"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376757" w:rsidRPr="0068362F" w:rsidRDefault="00376757" w:rsidP="002D3778">
      <w:pPr>
        <w:jc w:val="both"/>
      </w:pPr>
      <w:r w:rsidRPr="0068362F">
        <w:t>Starostka obce sa uistila, že k predloženému návrhu uznesenia niet viac pripomienok, doplňujúcich alebo pozmeňujúcich návrhov.</w:t>
      </w:r>
    </w:p>
    <w:p w:rsidR="00FF36FD" w:rsidRDefault="00FF36FD" w:rsidP="00441395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2D2C30" w:rsidRDefault="002D2C30" w:rsidP="00FF36FD">
      <w:pPr>
        <w:pStyle w:val="Szvegtrzs2"/>
        <w:ind w:firstLine="360"/>
        <w:jc w:val="both"/>
      </w:pP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0167B">
        <w:rPr>
          <w:i/>
        </w:rPr>
        <w:t>4</w:t>
      </w:r>
      <w:r>
        <w:rPr>
          <w:i/>
        </w:rPr>
        <w:t>/3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0167B">
        <w:rPr>
          <w:i/>
        </w:rPr>
        <w:t>4</w:t>
      </w:r>
      <w:r>
        <w:rPr>
          <w:i/>
        </w:rPr>
        <w:t>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C814EF">
        <w:rPr>
          <w:b/>
        </w:rPr>
        <w:t>18</w:t>
      </w:r>
      <w:r w:rsidR="0070167B">
        <w:rPr>
          <w:b/>
        </w:rPr>
        <w:t>9</w:t>
      </w:r>
      <w:r>
        <w:t xml:space="preserve"> zo dňa </w:t>
      </w:r>
      <w:r w:rsidR="00A50EB0">
        <w:rPr>
          <w:b/>
          <w:bCs/>
        </w:rPr>
        <w:t>1</w:t>
      </w:r>
      <w:r w:rsidR="0070167B">
        <w:rPr>
          <w:b/>
          <w:bCs/>
        </w:rPr>
        <w:t>8</w:t>
      </w:r>
      <w:r w:rsidR="00953BA7">
        <w:rPr>
          <w:b/>
          <w:bCs/>
        </w:rPr>
        <w:t>.0</w:t>
      </w:r>
      <w:r w:rsidR="0070167B">
        <w:rPr>
          <w:b/>
          <w:bCs/>
        </w:rPr>
        <w:t>6</w:t>
      </w:r>
      <w:r w:rsidR="00953BA7">
        <w:rPr>
          <w:b/>
          <w:bCs/>
        </w:rPr>
        <w:t>.2021</w:t>
      </w:r>
    </w:p>
    <w:p w:rsidR="00376757" w:rsidRDefault="00376757" w:rsidP="00376757">
      <w:pPr>
        <w:pStyle w:val="Szvegtrzs2"/>
        <w:jc w:val="both"/>
      </w:pPr>
      <w:r>
        <w:t>Obecné zastupiteľstvo v</w:t>
      </w:r>
      <w:r w:rsidR="00953BA7">
        <w:t> </w:t>
      </w:r>
      <w:r>
        <w:t>Rúbani</w:t>
      </w:r>
    </w:p>
    <w:p w:rsidR="00ED0B86" w:rsidRDefault="00ED0B86" w:rsidP="00ED0B86">
      <w:pPr>
        <w:pStyle w:val="Szvegtrzs2"/>
        <w:numPr>
          <w:ilvl w:val="0"/>
          <w:numId w:val="32"/>
        </w:numPr>
        <w:ind w:left="397"/>
        <w:jc w:val="both"/>
        <w:rPr>
          <w:rFonts w:cs="Times New Roman"/>
          <w:b/>
        </w:rPr>
      </w:pPr>
      <w:r>
        <w:rPr>
          <w:rFonts w:cs="Times New Roman"/>
          <w:b/>
        </w:rPr>
        <w:t>berie na vedomie</w:t>
      </w:r>
    </w:p>
    <w:p w:rsidR="00ED0B86" w:rsidRPr="008E594A" w:rsidRDefault="00ED0B86" w:rsidP="00ED0B86">
      <w:pPr>
        <w:pStyle w:val="Szvegtrzs2"/>
        <w:ind w:left="397"/>
        <w:jc w:val="both"/>
        <w:rPr>
          <w:rFonts w:eastAsia="Calibri" w:cs="Times New Roman"/>
        </w:rPr>
      </w:pPr>
      <w:r w:rsidRPr="008E594A">
        <w:rPr>
          <w:rFonts w:cs="Times New Roman"/>
        </w:rPr>
        <w:t xml:space="preserve">Žiadosť zo dňa 11.06.2021 žiadateľa Anton </w:t>
      </w:r>
      <w:proofErr w:type="spellStart"/>
      <w:r w:rsidRPr="008E594A">
        <w:rPr>
          <w:rFonts w:cs="Times New Roman"/>
        </w:rPr>
        <w:t>Rónai</w:t>
      </w:r>
      <w:proofErr w:type="spellEnd"/>
      <w:r w:rsidRPr="008E594A">
        <w:rPr>
          <w:rFonts w:cs="Times New Roman"/>
        </w:rPr>
        <w:t xml:space="preserve">, bytom Rúbaň 385 o predaj časti nehnuteľného majetku vo vlastníctve obce Rúbaň v podiele 1/1 k celku, </w:t>
      </w:r>
      <w:r w:rsidRPr="008E594A">
        <w:rPr>
          <w:rFonts w:eastAsia="Calibri" w:cs="Times New Roman"/>
        </w:rPr>
        <w:t xml:space="preserve">geometrickým plánom vyhotoviteľa Ing. Alexander </w:t>
      </w:r>
      <w:proofErr w:type="spellStart"/>
      <w:r w:rsidRPr="008E594A">
        <w:rPr>
          <w:rFonts w:eastAsia="Calibri" w:cs="Times New Roman"/>
        </w:rPr>
        <w:t>Lebocz</w:t>
      </w:r>
      <w:proofErr w:type="spellEnd"/>
      <w:r w:rsidRPr="008E594A">
        <w:rPr>
          <w:rFonts w:eastAsia="Calibri" w:cs="Times New Roman"/>
        </w:rPr>
        <w:t xml:space="preserve"> – GEOPARD, Brezo</w:t>
      </w:r>
      <w:r w:rsidR="005A0CD5">
        <w:rPr>
          <w:rFonts w:eastAsia="Calibri" w:cs="Times New Roman"/>
        </w:rPr>
        <w:t>vá ulica 1250/3, 941 37 Strekov</w:t>
      </w:r>
      <w:r w:rsidRPr="008E594A">
        <w:rPr>
          <w:rFonts w:eastAsia="Calibri" w:cs="Times New Roman"/>
        </w:rPr>
        <w:t xml:space="preserve">, IČO 34691588 zo dňa 19.04.2021, overený pod číslom 538/21 dňom 10.05.2021 označeného ako novovytvorená parcela registra „C“ </w:t>
      </w:r>
      <w:proofErr w:type="spellStart"/>
      <w:r w:rsidRPr="008E594A">
        <w:rPr>
          <w:rFonts w:eastAsia="Calibri" w:cs="Times New Roman"/>
        </w:rPr>
        <w:t>p.č</w:t>
      </w:r>
      <w:proofErr w:type="spellEnd"/>
      <w:r w:rsidRPr="008E594A">
        <w:rPr>
          <w:rFonts w:eastAsia="Calibri" w:cs="Times New Roman"/>
        </w:rPr>
        <w:t>. 851/134 o výmere 55 m2, ostatná plocha</w:t>
      </w:r>
    </w:p>
    <w:p w:rsidR="00ED0B86" w:rsidRDefault="00ED0B86" w:rsidP="00ED0B86">
      <w:pPr>
        <w:pStyle w:val="Szvegtrzs2"/>
        <w:numPr>
          <w:ilvl w:val="0"/>
          <w:numId w:val="32"/>
        </w:numPr>
        <w:tabs>
          <w:tab w:val="left" w:pos="2740"/>
        </w:tabs>
        <w:ind w:left="397"/>
        <w:jc w:val="both"/>
        <w:rPr>
          <w:rFonts w:eastAsia="Calibri" w:cs="Times New Roman"/>
        </w:rPr>
      </w:pPr>
      <w:r>
        <w:rPr>
          <w:rFonts w:eastAsia="Calibri" w:cs="Times New Roman"/>
          <w:b/>
        </w:rPr>
        <w:t>k</w:t>
      </w:r>
      <w:r w:rsidRPr="008E594A">
        <w:rPr>
          <w:rFonts w:eastAsia="Calibri" w:cs="Times New Roman"/>
          <w:b/>
        </w:rPr>
        <w:t>onštatuje a schvaľuje</w:t>
      </w:r>
      <w:r>
        <w:rPr>
          <w:rFonts w:eastAsia="Calibri" w:cs="Times New Roman"/>
        </w:rPr>
        <w:t>,</w:t>
      </w:r>
      <w:r>
        <w:rPr>
          <w:rFonts w:eastAsia="Calibri" w:cs="Times New Roman"/>
        </w:rPr>
        <w:tab/>
      </w:r>
    </w:p>
    <w:p w:rsidR="00ED0B86" w:rsidRPr="008E594A" w:rsidRDefault="00ED0B86" w:rsidP="00ED0B86">
      <w:pPr>
        <w:pStyle w:val="Szvegtrzs2"/>
        <w:ind w:left="397"/>
        <w:jc w:val="both"/>
        <w:rPr>
          <w:rFonts w:eastAsia="Calibri" w:cs="Times New Roman"/>
        </w:rPr>
      </w:pPr>
      <w:r w:rsidRPr="008E594A">
        <w:rPr>
          <w:rFonts w:eastAsia="Calibri" w:cs="Times New Roman"/>
        </w:rPr>
        <w:t xml:space="preserve">že časť nehnuteľného majetku </w:t>
      </w:r>
      <w:r w:rsidRPr="008E594A">
        <w:rPr>
          <w:rFonts w:cs="Times New Roman"/>
        </w:rPr>
        <w:t xml:space="preserve">vo vlastníctve obce Rúbaň v podiele 1/1 k celku, </w:t>
      </w:r>
      <w:r w:rsidRPr="008E594A">
        <w:rPr>
          <w:rFonts w:eastAsia="Calibri" w:cs="Times New Roman"/>
        </w:rPr>
        <w:t xml:space="preserve">geometrickým plánom vyhotoviteľa Ing. Alexander </w:t>
      </w:r>
      <w:proofErr w:type="spellStart"/>
      <w:r w:rsidRPr="008E594A">
        <w:rPr>
          <w:rFonts w:eastAsia="Calibri" w:cs="Times New Roman"/>
        </w:rPr>
        <w:t>Lebocz</w:t>
      </w:r>
      <w:proofErr w:type="spellEnd"/>
      <w:r w:rsidRPr="008E594A">
        <w:rPr>
          <w:rFonts w:eastAsia="Calibri" w:cs="Times New Roman"/>
        </w:rPr>
        <w:t xml:space="preserve"> – GEOPARD, Brezo</w:t>
      </w:r>
      <w:r w:rsidR="005A0CD5">
        <w:rPr>
          <w:rFonts w:eastAsia="Calibri" w:cs="Times New Roman"/>
        </w:rPr>
        <w:t>vá ulica 1250/3, 941 37 Strekov</w:t>
      </w:r>
      <w:r w:rsidRPr="008E594A">
        <w:rPr>
          <w:rFonts w:eastAsia="Calibri" w:cs="Times New Roman"/>
        </w:rPr>
        <w:t xml:space="preserve">, IČO 34691588 zo dňa 19.04.2021, overený pod číslom 538/21 dňom 10.05.2021 označeného ako novovytvorená parcela registra „C“ </w:t>
      </w:r>
      <w:proofErr w:type="spellStart"/>
      <w:r w:rsidRPr="008E594A">
        <w:rPr>
          <w:rFonts w:eastAsia="Calibri" w:cs="Times New Roman"/>
        </w:rPr>
        <w:t>p.č</w:t>
      </w:r>
      <w:proofErr w:type="spellEnd"/>
      <w:r w:rsidRPr="008E594A">
        <w:rPr>
          <w:rFonts w:eastAsia="Calibri" w:cs="Times New Roman"/>
        </w:rPr>
        <w:t xml:space="preserve">. 851/134 o výmere 55 m2, ostatná plocha je prebytočný majetok obce, ktorý obec trvale </w:t>
      </w:r>
      <w:r w:rsidRPr="008E594A">
        <w:rPr>
          <w:rFonts w:eastAsia="Calibri" w:cs="Times New Roman"/>
        </w:rPr>
        <w:lastRenderedPageBreak/>
        <w:t xml:space="preserve">nepotrebuje využiť na plnenie svojich úloh </w:t>
      </w:r>
    </w:p>
    <w:p w:rsidR="00ED0B86" w:rsidRPr="005C411E" w:rsidRDefault="00ED0B86" w:rsidP="00ED0B86">
      <w:pPr>
        <w:pStyle w:val="Szvegtrzs2"/>
        <w:numPr>
          <w:ilvl w:val="0"/>
          <w:numId w:val="32"/>
        </w:numPr>
        <w:ind w:left="39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schvaľuje </w:t>
      </w:r>
    </w:p>
    <w:p w:rsidR="00950151" w:rsidRDefault="00950151" w:rsidP="00950151">
      <w:pPr>
        <w:ind w:left="397"/>
        <w:jc w:val="both"/>
        <w:rPr>
          <w:rFonts w:eastAsia="Calibri"/>
        </w:rPr>
      </w:pPr>
      <w:r>
        <w:rPr>
          <w:rFonts w:eastAsia="Calibri"/>
        </w:rPr>
        <w:t xml:space="preserve">zámer a spôsob prevodu nehnuteľného majetku vo vlastníctve obce Rúbaň z dôvodu hodného osobitného zreteľa, podľa §9 ods. 2 písm. a) a § 9a ods. 8 písm. e) zákona č. 138/1991 Zb. </w:t>
      </w:r>
      <w:r w:rsidRPr="00254DF0">
        <w:rPr>
          <w:rFonts w:eastAsia="Calibri"/>
        </w:rPr>
        <w:t xml:space="preserve"> o majetku obcí v znení nes</w:t>
      </w:r>
      <w:r>
        <w:rPr>
          <w:rFonts w:eastAsia="Calibri"/>
        </w:rPr>
        <w:t>ko</w:t>
      </w:r>
      <w:r w:rsidRPr="00254DF0">
        <w:rPr>
          <w:rFonts w:eastAsia="Calibri"/>
        </w:rPr>
        <w:t>rších predpisov</w:t>
      </w:r>
      <w:r>
        <w:rPr>
          <w:rFonts w:eastAsia="Calibri"/>
        </w:rPr>
        <w:t>:</w:t>
      </w:r>
    </w:p>
    <w:p w:rsidR="00950151" w:rsidRPr="00973BE2" w:rsidRDefault="00950151" w:rsidP="00950151">
      <w:pPr>
        <w:pStyle w:val="Odsekzoznamu"/>
        <w:numPr>
          <w:ilvl w:val="0"/>
          <w:numId w:val="31"/>
        </w:numPr>
        <w:spacing w:after="0" w:line="240" w:lineRule="auto"/>
        <w:ind w:left="397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BE2">
        <w:rPr>
          <w:rFonts w:ascii="Times New Roman" w:eastAsia="Calibri" w:hAnsi="Times New Roman" w:cs="Times New Roman"/>
          <w:sz w:val="24"/>
          <w:szCs w:val="24"/>
        </w:rPr>
        <w:t xml:space="preserve">novovytvorená parcela registra „C“ </w:t>
      </w:r>
      <w:proofErr w:type="spellStart"/>
      <w:r w:rsidRPr="00973BE2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973BE2">
        <w:rPr>
          <w:rFonts w:ascii="Times New Roman" w:eastAsia="Calibri" w:hAnsi="Times New Roman" w:cs="Times New Roman"/>
          <w:sz w:val="24"/>
          <w:szCs w:val="24"/>
        </w:rPr>
        <w:t xml:space="preserve">. 851/134 o výmere 55 m2, ostatná plocha, vytvorená geometrickým plánom vyhotoviteľa Ing. Alexander </w:t>
      </w:r>
      <w:proofErr w:type="spellStart"/>
      <w:r w:rsidRPr="00973BE2">
        <w:rPr>
          <w:rFonts w:ascii="Times New Roman" w:eastAsia="Calibri" w:hAnsi="Times New Roman" w:cs="Times New Roman"/>
          <w:sz w:val="24"/>
          <w:szCs w:val="24"/>
        </w:rPr>
        <w:t>Lebocz</w:t>
      </w:r>
      <w:proofErr w:type="spellEnd"/>
      <w:r w:rsidRPr="00973BE2">
        <w:rPr>
          <w:rFonts w:ascii="Times New Roman" w:eastAsia="Calibri" w:hAnsi="Times New Roman" w:cs="Times New Roman"/>
          <w:sz w:val="24"/>
          <w:szCs w:val="24"/>
        </w:rPr>
        <w:t xml:space="preserve"> – GEOPARD, Brezo</w:t>
      </w:r>
      <w:r>
        <w:rPr>
          <w:rFonts w:ascii="Times New Roman" w:eastAsia="Calibri" w:hAnsi="Times New Roman" w:cs="Times New Roman"/>
          <w:sz w:val="24"/>
          <w:szCs w:val="24"/>
        </w:rPr>
        <w:t>vá ulica 1250/3, 941 37 Strekov</w:t>
      </w:r>
      <w:r w:rsidRPr="00973BE2">
        <w:rPr>
          <w:rFonts w:ascii="Times New Roman" w:eastAsia="Calibri" w:hAnsi="Times New Roman" w:cs="Times New Roman"/>
          <w:sz w:val="24"/>
          <w:szCs w:val="24"/>
        </w:rPr>
        <w:t>, IČO 34691588 zo dňa 19.04.2021, overený pod číslom 538/21 dňom 10.05.2021, z časti pôvodnej parcely registra „</w:t>
      </w:r>
      <w:r>
        <w:rPr>
          <w:rFonts w:ascii="Times New Roman" w:eastAsia="Calibri" w:hAnsi="Times New Roman" w:cs="Times New Roman"/>
          <w:sz w:val="24"/>
          <w:szCs w:val="24"/>
        </w:rPr>
        <w:t xml:space="preserve">E“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851/43</w:t>
      </w:r>
      <w:r w:rsidRPr="00973BE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ostatná plocha vo výmere 9821 m2</w:t>
      </w:r>
      <w:r w:rsidRPr="00973BE2">
        <w:rPr>
          <w:rFonts w:ascii="Times New Roman" w:eastAsia="Calibri" w:hAnsi="Times New Roman" w:cs="Times New Roman"/>
          <w:sz w:val="24"/>
          <w:szCs w:val="24"/>
        </w:rPr>
        <w:t>, vedenej na LV č. 1</w:t>
      </w:r>
      <w:r>
        <w:rPr>
          <w:rFonts w:ascii="Times New Roman" w:eastAsia="Calibri" w:hAnsi="Times New Roman" w:cs="Times New Roman"/>
          <w:sz w:val="24"/>
          <w:szCs w:val="24"/>
        </w:rPr>
        <w:t>289</w:t>
      </w:r>
      <w:r w:rsidRPr="00973BE2">
        <w:rPr>
          <w:rFonts w:ascii="Times New Roman" w:eastAsia="Calibri" w:hAnsi="Times New Roman" w:cs="Times New Roman"/>
          <w:sz w:val="24"/>
          <w:szCs w:val="24"/>
        </w:rPr>
        <w:t xml:space="preserve"> vo vlastníctv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973BE2">
        <w:rPr>
          <w:rFonts w:ascii="Times New Roman" w:eastAsia="Calibri" w:hAnsi="Times New Roman" w:cs="Times New Roman"/>
          <w:sz w:val="24"/>
          <w:szCs w:val="24"/>
        </w:rPr>
        <w:t xml:space="preserve"> obce Rúbaň v podiele 1/1 k celku z dôvodov osobitného zreteľa.</w:t>
      </w:r>
    </w:p>
    <w:p w:rsidR="00ED0B86" w:rsidRDefault="00ED0B86" w:rsidP="00ED0B86">
      <w:pPr>
        <w:ind w:firstLine="360"/>
        <w:jc w:val="both"/>
        <w:rPr>
          <w:rFonts w:eastAsia="Calibri" w:cs="Times New Roman"/>
        </w:rPr>
      </w:pPr>
      <w:bookmarkStart w:id="0" w:name="_GoBack"/>
      <w:bookmarkEnd w:id="0"/>
    </w:p>
    <w:p w:rsidR="00ED0B86" w:rsidRDefault="00ED0B86" w:rsidP="00ED0B86">
      <w:pPr>
        <w:ind w:firstLine="360"/>
        <w:jc w:val="both"/>
        <w:rPr>
          <w:rFonts w:eastAsia="Calibri" w:cs="Times New Roman"/>
        </w:rPr>
      </w:pPr>
      <w:r>
        <w:rPr>
          <w:rFonts w:eastAsia="Calibri" w:cs="Times New Roman"/>
        </w:rPr>
        <w:t>Zdôvodnenie osobitného zreteľa:</w:t>
      </w:r>
    </w:p>
    <w:p w:rsidR="00ED0B86" w:rsidRDefault="00ED0B86" w:rsidP="00ED0B86">
      <w:pPr>
        <w:ind w:left="36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Uvedený pozemok je nevyužiteľný pre obec Rúbaň ako samostatný pozemok, nakoľko sa nachádza vedľa rodinného domu so súpisným číslom 385 a je dlhodobo využívaný žiadateľom a architektonicky a funkčne tvorí súčasť s touto nehnuteľnosťou, nakoľko je na ňom od roku 1966 umiestnená žumpa. </w:t>
      </w:r>
    </w:p>
    <w:p w:rsidR="002D2C30" w:rsidRDefault="002D2C30" w:rsidP="008C5502">
      <w:pPr>
        <w:pStyle w:val="Szvegtrzsbehzssal2"/>
        <w:spacing w:line="100" w:lineRule="atLeast"/>
        <w:ind w:left="0"/>
        <w:rPr>
          <w:color w:val="000000"/>
        </w:rPr>
      </w:pPr>
    </w:p>
    <w:p w:rsidR="0070167B" w:rsidRPr="00ED0B86" w:rsidRDefault="00376757" w:rsidP="00ED0B86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 w:rsidRPr="00A50EB0">
        <w:rPr>
          <w:b/>
          <w:u w:val="single"/>
        </w:rPr>
        <w:t>9</w:t>
      </w:r>
      <w:r w:rsidRPr="00953BA7">
        <w:rPr>
          <w:b/>
          <w:u w:val="single"/>
        </w:rPr>
        <w:t xml:space="preserve">/ </w:t>
      </w:r>
      <w:r w:rsidR="0070167B" w:rsidRPr="00ED0B86">
        <w:rPr>
          <w:b/>
          <w:color w:val="000000"/>
          <w:u w:val="single"/>
        </w:rPr>
        <w:t>Žiadosť o vydanie súhlasu a povolenia na svadobný ohňostroj</w:t>
      </w:r>
    </w:p>
    <w:p w:rsidR="002D2C30" w:rsidRDefault="002D2C30" w:rsidP="00C814EF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800BC2" w:rsidRPr="0023745C" w:rsidRDefault="00376757" w:rsidP="00BE15A5">
      <w:pPr>
        <w:ind w:firstLine="708"/>
        <w:jc w:val="both"/>
        <w:rPr>
          <w:rFonts w:eastAsia="Times New Roman" w:cs="Times New Roman"/>
          <w:lang w:eastAsia="sk-SK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ED0B86" w:rsidRPr="003B6960">
        <w:rPr>
          <w:color w:val="000000"/>
        </w:rPr>
        <w:t>Žiadosť o vydanie súhlasu a povolenia na svadobný ohňostroj</w:t>
      </w:r>
      <w:r w:rsidRPr="00376757">
        <w:t xml:space="preserve">, </w:t>
      </w:r>
      <w:r w:rsidRPr="00603DB7">
        <w:t>ktorý tvorí prílohu zápisnice pod písmenom</w:t>
      </w:r>
      <w:r>
        <w:t xml:space="preserve"> H. </w:t>
      </w:r>
      <w:r w:rsidR="00800BC2" w:rsidRPr="0023745C">
        <w:rPr>
          <w:rFonts w:eastAsia="Times New Roman" w:cs="Times New Roman"/>
          <w:lang w:eastAsia="sk-SK"/>
        </w:rPr>
        <w:t>Zákon č. 58/2014 Z. z. o výbušninách, výbušných predmetoch a munícii a o zmene a doplnení niektorých zákonov, ktorého novela č. 331/2015 nadobudla účinnosť dňa 02.12.2015, v § 53 odsek 2 uvádza, že obec môže z dôvodu ochrany verejného poriadku všeobecne záväzným nariadením obmedziť alebo zakázať používanie pyrotechnických výrobkov kategórie F2, F3, P1 a T1 na území obce alebo v jej častiach.</w:t>
      </w:r>
      <w:r w:rsidR="003A2E15">
        <w:rPr>
          <w:rFonts w:eastAsia="Times New Roman" w:cs="Times New Roman"/>
          <w:lang w:eastAsia="sk-SK"/>
        </w:rPr>
        <w:t xml:space="preserve"> </w:t>
      </w:r>
      <w:r w:rsidR="00800BC2" w:rsidRPr="0023745C">
        <w:rPr>
          <w:rFonts w:eastAsia="Times New Roman" w:cs="Times New Roman"/>
          <w:lang w:eastAsia="sk-SK"/>
        </w:rPr>
        <w:t>Obec Rúbaň nemá prijaté VZN.</w:t>
      </w:r>
    </w:p>
    <w:p w:rsidR="00376757" w:rsidRDefault="00376757" w:rsidP="00800BC2">
      <w:pPr>
        <w:widowControl/>
        <w:autoSpaceDE w:val="0"/>
        <w:adjustRightInd w:val="0"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376757" w:rsidRPr="0068362F" w:rsidRDefault="00376757" w:rsidP="00281ECE">
      <w:pPr>
        <w:pStyle w:val="Zkladntextodsazen31"/>
        <w:tabs>
          <w:tab w:val="left" w:pos="567"/>
        </w:tabs>
        <w:autoSpaceDE w:val="0"/>
        <w:adjustRightInd w:val="0"/>
        <w:spacing w:line="100" w:lineRule="atLeast"/>
        <w:ind w:left="0" w:firstLine="0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FF36FD" w:rsidP="00BE15A5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2D2C30" w:rsidRDefault="002D2C30" w:rsidP="00FF36FD">
      <w:pPr>
        <w:pStyle w:val="Szvegtrzs2"/>
        <w:ind w:firstLine="360"/>
        <w:jc w:val="both"/>
      </w:pP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0167B">
        <w:rPr>
          <w:i/>
        </w:rPr>
        <w:t>4</w:t>
      </w:r>
      <w:r>
        <w:rPr>
          <w:i/>
        </w:rPr>
        <w:t>/3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0167B">
        <w:rPr>
          <w:i/>
        </w:rPr>
        <w:t>4</w:t>
      </w:r>
      <w:r>
        <w:rPr>
          <w:i/>
        </w:rPr>
        <w:t>/0/</w:t>
      </w:r>
      <w:r w:rsidR="005F5F68">
        <w:rPr>
          <w:i/>
        </w:rPr>
        <w:t>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</w:t>
      </w:r>
      <w:r w:rsidR="0070167B">
        <w:rPr>
          <w:b/>
        </w:rPr>
        <w:t>90</w:t>
      </w:r>
      <w:r>
        <w:t xml:space="preserve"> zo dňa </w:t>
      </w:r>
      <w:r w:rsidR="005F5F68">
        <w:rPr>
          <w:b/>
          <w:bCs/>
        </w:rPr>
        <w:t>1</w:t>
      </w:r>
      <w:r w:rsidR="0070167B">
        <w:rPr>
          <w:b/>
          <w:bCs/>
        </w:rPr>
        <w:t>8</w:t>
      </w:r>
      <w:r>
        <w:rPr>
          <w:b/>
          <w:bCs/>
        </w:rPr>
        <w:t>.</w:t>
      </w:r>
      <w:r w:rsidR="00953BA7">
        <w:rPr>
          <w:b/>
        </w:rPr>
        <w:t>0</w:t>
      </w:r>
      <w:r w:rsidR="0070167B">
        <w:rPr>
          <w:b/>
        </w:rPr>
        <w:t>6</w:t>
      </w:r>
      <w:r>
        <w:rPr>
          <w:b/>
        </w:rPr>
        <w:t>.202</w:t>
      </w:r>
      <w:r w:rsidR="00953BA7">
        <w:rPr>
          <w:b/>
        </w:rPr>
        <w:t>1</w:t>
      </w:r>
    </w:p>
    <w:p w:rsidR="00376757" w:rsidRDefault="00376757" w:rsidP="00376757">
      <w:pPr>
        <w:pStyle w:val="Szvegtrzs2"/>
        <w:jc w:val="both"/>
      </w:pPr>
      <w:r>
        <w:t>Obecné zastupiteľstvo v Rúbani</w:t>
      </w:r>
    </w:p>
    <w:p w:rsidR="00800BC2" w:rsidRPr="0023745C" w:rsidRDefault="00800BC2" w:rsidP="00800BC2">
      <w:pPr>
        <w:pStyle w:val="Odsekzoznamu"/>
        <w:numPr>
          <w:ilvl w:val="0"/>
          <w:numId w:val="33"/>
        </w:num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berie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vedomie</w:t>
      </w:r>
      <w:proofErr w:type="spellEnd"/>
    </w:p>
    <w:p w:rsidR="00800BC2" w:rsidRPr="0023745C" w:rsidRDefault="00800BC2" w:rsidP="00800BC2">
      <w:pPr>
        <w:pStyle w:val="Odsekzoznamu"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745C">
        <w:rPr>
          <w:rFonts w:ascii="Times New Roman" w:hAnsi="Times New Roman" w:cs="Times New Roman"/>
          <w:sz w:val="24"/>
          <w:szCs w:val="24"/>
        </w:rPr>
        <w:t>Žiadosť o vydanie súhlasu a povolenia vykonať ohňostrojové práce</w:t>
      </w:r>
    </w:p>
    <w:p w:rsidR="00800BC2" w:rsidRPr="0023745C" w:rsidRDefault="00800BC2" w:rsidP="00800BC2">
      <w:pPr>
        <w:pStyle w:val="Odsekzoznamu"/>
        <w:numPr>
          <w:ilvl w:val="0"/>
          <w:numId w:val="33"/>
        </w:num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súhlasí a povoľuje</w:t>
      </w:r>
    </w:p>
    <w:p w:rsidR="00800BC2" w:rsidRPr="0023745C" w:rsidRDefault="00800BC2" w:rsidP="00800BC2">
      <w:pPr>
        <w:pStyle w:val="Odsekzoznamu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použiť zábavnú pyrotechniku</w:t>
      </w:r>
      <w:r w:rsidR="003A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kategórie F2 - F3 v r</w:t>
      </w:r>
      <w:r w:rsidRPr="0023745C">
        <w:rPr>
          <w:rFonts w:ascii="Times New Roman" w:hAnsi="Times New Roman" w:cs="Times New Roman"/>
          <w:sz w:val="24"/>
          <w:szCs w:val="24"/>
        </w:rPr>
        <w:t xml:space="preserve">ozsahu v trvaní cca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3745C">
        <w:rPr>
          <w:rFonts w:ascii="Times New Roman" w:hAnsi="Times New Roman" w:cs="Times New Roman"/>
          <w:sz w:val="24"/>
          <w:szCs w:val="24"/>
        </w:rPr>
        <w:t xml:space="preserve"> minút dňa </w:t>
      </w:r>
      <w:r>
        <w:rPr>
          <w:rFonts w:ascii="Times New Roman" w:hAnsi="Times New Roman" w:cs="Times New Roman"/>
          <w:sz w:val="24"/>
          <w:szCs w:val="24"/>
        </w:rPr>
        <w:t xml:space="preserve">10.07.2021 v </w:t>
      </w:r>
      <w:r w:rsidRPr="0023745C">
        <w:rPr>
          <w:rFonts w:ascii="Times New Roman" w:hAnsi="Times New Roman" w:cs="Times New Roman"/>
          <w:sz w:val="24"/>
          <w:szCs w:val="24"/>
        </w:rPr>
        <w:t>čase okolo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3745C">
        <w:rPr>
          <w:rFonts w:ascii="Times New Roman" w:hAnsi="Times New Roman" w:cs="Times New Roman"/>
          <w:sz w:val="24"/>
          <w:szCs w:val="24"/>
        </w:rPr>
        <w:t>.00 h na území obce Rúbaň,  areál kaštieľa</w:t>
      </w:r>
      <w:r>
        <w:rPr>
          <w:rFonts w:ascii="Times New Roman" w:hAnsi="Times New Roman" w:cs="Times New Roman"/>
          <w:sz w:val="24"/>
          <w:szCs w:val="24"/>
        </w:rPr>
        <w:t xml:space="preserve"> so súpisným číslom 1</w:t>
      </w:r>
      <w:r w:rsidRPr="0023745C">
        <w:rPr>
          <w:rFonts w:ascii="Times New Roman" w:hAnsi="Times New Roman" w:cs="Times New Roman"/>
          <w:sz w:val="24"/>
          <w:szCs w:val="24"/>
        </w:rPr>
        <w:t xml:space="preserve"> v zmysle zákona č. 58/2014 o výbušninách, výbušných predmetoch  a munícií a o zmene a doplnení niektorých zákonov a zásad určených obcou</w:t>
      </w:r>
    </w:p>
    <w:p w:rsidR="00A94FB7" w:rsidRDefault="00A94FB7" w:rsidP="008204EE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BE15A5" w:rsidRDefault="00BE15A5" w:rsidP="008204EE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BE15A5" w:rsidRDefault="00BE15A5" w:rsidP="008204EE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6418CE" w:rsidRDefault="00376757" w:rsidP="006418CE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1</w:t>
      </w:r>
      <w:r w:rsidR="00ED0B86">
        <w:rPr>
          <w:b/>
          <w:u w:val="single"/>
        </w:rPr>
        <w:t>1</w:t>
      </w:r>
      <w:r w:rsidR="00E53C64">
        <w:rPr>
          <w:b/>
          <w:u w:val="single"/>
        </w:rPr>
        <w:t xml:space="preserve">/ </w:t>
      </w:r>
      <w:r w:rsidR="006418CE">
        <w:rPr>
          <w:b/>
          <w:u w:val="single"/>
        </w:rPr>
        <w:t xml:space="preserve">Rôzne  </w:t>
      </w:r>
    </w:p>
    <w:p w:rsidR="001B23D3" w:rsidRDefault="001B23D3" w:rsidP="001B23D3">
      <w:pPr>
        <w:jc w:val="both"/>
        <w:rPr>
          <w:b/>
          <w:u w:val="single"/>
        </w:rPr>
      </w:pPr>
    </w:p>
    <w:p w:rsidR="00EA20FD" w:rsidRDefault="00EA20FD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Starostka obce, Ing. </w:t>
      </w:r>
      <w:proofErr w:type="spellStart"/>
      <w:r>
        <w:rPr>
          <w:rFonts w:cs="Times New Roman"/>
        </w:rPr>
        <w:t>Štěpánka</w:t>
      </w:r>
      <w:proofErr w:type="spellEnd"/>
      <w:r>
        <w:rPr>
          <w:rFonts w:cs="Times New Roman"/>
        </w:rPr>
        <w:t xml:space="preserve"> Zacharová informovala poslancov o svojej práci a činnosti obecného úradu od ostatného zasadnutia.</w:t>
      </w:r>
    </w:p>
    <w:p w:rsidR="007A2DCA" w:rsidRDefault="007A2DCA" w:rsidP="00EA20FD">
      <w:pPr>
        <w:pStyle w:val="Szvegtrzs2"/>
        <w:jc w:val="both"/>
        <w:rPr>
          <w:rFonts w:cs="Times New Roman"/>
        </w:rPr>
      </w:pPr>
    </w:p>
    <w:p w:rsidR="00EA20FD" w:rsidRDefault="006A14BD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Zhotoviteľovi diela „Revitalizácia odvodňovacej priekopy komunikácie v obci Rúbaň“ bolo odovzdané stavenisko 22. týždni roka. Celková cena diela je 32 707,29 EUR. </w:t>
      </w:r>
    </w:p>
    <w:p w:rsidR="003571E9" w:rsidRDefault="003571E9" w:rsidP="00EA20FD">
      <w:pPr>
        <w:pStyle w:val="Szvegtrzs2"/>
        <w:jc w:val="both"/>
        <w:rPr>
          <w:rFonts w:cs="Times New Roman"/>
        </w:rPr>
      </w:pPr>
    </w:p>
    <w:p w:rsidR="003571E9" w:rsidRDefault="003571E9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>Na budove hasičskej zbrojnice sa vykonávajú ďalšie rekonštrukčné práce.  Je objednaná nová kovová brána spolu s novým oplotením.</w:t>
      </w:r>
    </w:p>
    <w:p w:rsidR="003571E9" w:rsidRDefault="003571E9" w:rsidP="00EA20FD">
      <w:pPr>
        <w:pStyle w:val="Szvegtrzs2"/>
        <w:jc w:val="both"/>
        <w:rPr>
          <w:rFonts w:cs="Times New Roman"/>
        </w:rPr>
      </w:pPr>
    </w:p>
    <w:p w:rsidR="003571E9" w:rsidRDefault="003571E9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>Zamestnanci obce vykonávajú stavebné opravy a udržiavacie práce na budove domu smútku. Interiér domu smútku sa obohatí umeleckými dielami, novými dverami a plánuje sa aj výmena stoličiek.</w:t>
      </w:r>
    </w:p>
    <w:p w:rsidR="00E532BF" w:rsidRDefault="00E532BF" w:rsidP="00EA20FD">
      <w:pPr>
        <w:pStyle w:val="Szvegtrzs2"/>
        <w:jc w:val="both"/>
        <w:rPr>
          <w:rFonts w:cs="Times New Roman"/>
        </w:rPr>
      </w:pPr>
    </w:p>
    <w:p w:rsidR="00E532BF" w:rsidRDefault="006A14BD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Dňa 16.06.2021 sa konalo 21. zasadnutie valného zhromaždenia Dvory a okolie – združenia v budove Kultúrneho domu v Pribete.  Obsahom zasadnutia bola správa o činnostiach a aktivitách združenia, správa o plnení rozpočtu za rok 2020, návrh členských príspevkov a rozpočtu na rok 2021. Za našu obec sa zasadnutia zúčastnili starostka obce a poslanci pán Imrich Petrík a pán Zoltán </w:t>
      </w:r>
      <w:proofErr w:type="spellStart"/>
      <w:r>
        <w:rPr>
          <w:rFonts w:cs="Times New Roman"/>
        </w:rPr>
        <w:t>Ešek</w:t>
      </w:r>
      <w:proofErr w:type="spellEnd"/>
      <w:r>
        <w:rPr>
          <w:rFonts w:cs="Times New Roman"/>
        </w:rPr>
        <w:t xml:space="preserve">. </w:t>
      </w:r>
    </w:p>
    <w:p w:rsidR="00E532BF" w:rsidRDefault="00E532BF" w:rsidP="00EA20FD">
      <w:pPr>
        <w:pStyle w:val="Szvegtrzs2"/>
        <w:jc w:val="both"/>
        <w:rPr>
          <w:rFonts w:cs="Times New Roman"/>
        </w:rPr>
      </w:pPr>
    </w:p>
    <w:p w:rsidR="006A14BD" w:rsidRDefault="006A14BD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Dňa 16.06.2021 sa konalo 23. </w:t>
      </w:r>
      <w:r w:rsidR="003571E9">
        <w:rPr>
          <w:rFonts w:cs="Times New Roman"/>
        </w:rPr>
        <w:t>z</w:t>
      </w:r>
      <w:r>
        <w:rPr>
          <w:rFonts w:cs="Times New Roman"/>
        </w:rPr>
        <w:t>asadnutie valného zhromaždenia verejno-súkromného partnerst</w:t>
      </w:r>
      <w:r w:rsidR="003571E9">
        <w:rPr>
          <w:rFonts w:cs="Times New Roman"/>
        </w:rPr>
        <w:t>v</w:t>
      </w:r>
      <w:r>
        <w:rPr>
          <w:rFonts w:cs="Times New Roman"/>
        </w:rPr>
        <w:t>a MAS – Dvory a</w:t>
      </w:r>
      <w:r w:rsidR="003571E9">
        <w:rPr>
          <w:rFonts w:cs="Times New Roman"/>
        </w:rPr>
        <w:t> </w:t>
      </w:r>
      <w:r>
        <w:rPr>
          <w:rFonts w:cs="Times New Roman"/>
        </w:rPr>
        <w:t>okolie</w:t>
      </w:r>
      <w:r w:rsidR="003571E9">
        <w:rPr>
          <w:rFonts w:cs="Times New Roman"/>
        </w:rPr>
        <w:t xml:space="preserve"> v budove Kultúrneho domu v Pribete. Obsahom rokovania bola výročná správa o činnosti združenia, správa o hospodárení za rok 2020, správa o pláne činnosti združenia na rok 2021, návrh rozpočtu na rok 2021.</w:t>
      </w:r>
    </w:p>
    <w:p w:rsidR="003571E9" w:rsidRDefault="003571E9" w:rsidP="00EA20FD">
      <w:pPr>
        <w:pStyle w:val="Szvegtrzs2"/>
        <w:jc w:val="both"/>
        <w:rPr>
          <w:rFonts w:cs="Times New Roman"/>
        </w:rPr>
      </w:pPr>
    </w:p>
    <w:p w:rsidR="00E532BF" w:rsidRDefault="003571E9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Projekt </w:t>
      </w:r>
      <w:r w:rsidR="00E532BF">
        <w:rPr>
          <w:rFonts w:cs="Times New Roman"/>
        </w:rPr>
        <w:t>Sčítanie obyvateľov</w:t>
      </w:r>
      <w:r>
        <w:rPr>
          <w:rFonts w:cs="Times New Roman"/>
        </w:rPr>
        <w:t xml:space="preserve"> 2021 bol na území našej obce úspešne ukončený. Boli sčítaní všetci obyvatelia obce.</w:t>
      </w:r>
    </w:p>
    <w:p w:rsidR="003571E9" w:rsidRDefault="003571E9" w:rsidP="00EA20FD">
      <w:pPr>
        <w:pStyle w:val="Szvegtrzs2"/>
        <w:jc w:val="both"/>
        <w:rPr>
          <w:rFonts w:cs="Times New Roman"/>
        </w:rPr>
      </w:pPr>
    </w:p>
    <w:p w:rsidR="00E532BF" w:rsidRDefault="003571E9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Obec je nápomocná pri očkovaní proti </w:t>
      </w:r>
      <w:r w:rsidR="00E532BF">
        <w:rPr>
          <w:rFonts w:cs="Times New Roman"/>
        </w:rPr>
        <w:t xml:space="preserve"> COVID – 19</w:t>
      </w:r>
      <w:r>
        <w:rPr>
          <w:rFonts w:cs="Times New Roman"/>
        </w:rPr>
        <w:t xml:space="preserve">.  Očkovaciemu tímu sa poskytli priestory v budove zdravotného strediska. </w:t>
      </w:r>
      <w:r w:rsidR="00E532BF">
        <w:rPr>
          <w:rFonts w:cs="Times New Roman"/>
        </w:rPr>
        <w:t xml:space="preserve"> </w:t>
      </w:r>
    </w:p>
    <w:p w:rsidR="00E532BF" w:rsidRDefault="00E532BF" w:rsidP="00EA20FD">
      <w:pPr>
        <w:pStyle w:val="Szvegtrzs2"/>
        <w:jc w:val="both"/>
        <w:rPr>
          <w:rFonts w:cs="Times New Roman"/>
        </w:rPr>
      </w:pPr>
    </w:p>
    <w:p w:rsidR="00D62A9D" w:rsidRPr="008E678B" w:rsidRDefault="003571E9" w:rsidP="00A635D4">
      <w:pPr>
        <w:jc w:val="both"/>
        <w:rPr>
          <w:rFonts w:cs="Times New Roman"/>
        </w:rPr>
      </w:pPr>
      <w:r>
        <w:rPr>
          <w:rFonts w:eastAsia="Times New Roman" w:cs="Times New Roman"/>
          <w:lang w:eastAsia="sk-SK"/>
        </w:rPr>
        <w:t xml:space="preserve">Dňa 23. júna 2021 sa bude konať online formou valné zhromaždenie </w:t>
      </w:r>
      <w:r>
        <w:t>Západoslovenskej vodárenskej spoločnosti, a.s.</w:t>
      </w:r>
    </w:p>
    <w:p w:rsidR="0094785C" w:rsidRDefault="0094785C" w:rsidP="00D62A9D">
      <w:pPr>
        <w:rPr>
          <w:color w:val="000000" w:themeColor="text1"/>
        </w:rPr>
      </w:pPr>
    </w:p>
    <w:p w:rsidR="00C32547" w:rsidRDefault="00C32547" w:rsidP="00D62A9D">
      <w:pPr>
        <w:rPr>
          <w:color w:val="000000" w:themeColor="text1"/>
        </w:rPr>
      </w:pPr>
      <w:r w:rsidRPr="00ED4C14">
        <w:rPr>
          <w:color w:val="000000" w:themeColor="text1"/>
        </w:rPr>
        <w:t xml:space="preserve">Starostka obce dala priestor poslancom na tlmočenie nápadov, názorov. </w:t>
      </w:r>
    </w:p>
    <w:p w:rsidR="004E783A" w:rsidRDefault="004E783A" w:rsidP="00C32547">
      <w:pPr>
        <w:pStyle w:val="Szvegtrzs2"/>
        <w:jc w:val="both"/>
        <w:rPr>
          <w:color w:val="000000" w:themeColor="text1"/>
        </w:rPr>
      </w:pPr>
    </w:p>
    <w:p w:rsidR="004E783A" w:rsidRPr="00E532BF" w:rsidRDefault="00E532BF" w:rsidP="004E783A">
      <w:pPr>
        <w:jc w:val="both"/>
        <w:rPr>
          <w:rFonts w:eastAsia="Times New Roman" w:cs="Times New Roman"/>
          <w:i/>
          <w:color w:val="000000" w:themeColor="text1"/>
        </w:rPr>
      </w:pPr>
      <w:r w:rsidRPr="00E532BF">
        <w:rPr>
          <w:rFonts w:eastAsia="Times New Roman" w:cs="Times New Roman"/>
          <w:i/>
          <w:color w:val="000000" w:themeColor="text1"/>
        </w:rPr>
        <w:t>Ing. Zoltán Tamašek</w:t>
      </w:r>
      <w:r w:rsidR="004E783A" w:rsidRPr="00E532BF">
        <w:rPr>
          <w:rFonts w:eastAsia="Times New Roman" w:cs="Times New Roman"/>
          <w:i/>
          <w:color w:val="000000" w:themeColor="text1"/>
        </w:rPr>
        <w:t xml:space="preserve"> poslanec:</w:t>
      </w:r>
    </w:p>
    <w:p w:rsidR="004E783A" w:rsidRPr="00E532BF" w:rsidRDefault="00E532BF" w:rsidP="004E783A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532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odvodňovacia rúra pri kostole zanesená bahnom, potrebné vyčistiť</w:t>
      </w:r>
    </w:p>
    <w:p w:rsidR="003661E3" w:rsidRPr="00800BC2" w:rsidRDefault="003661E3" w:rsidP="007A2DCA">
      <w:pPr>
        <w:pStyle w:val="Odsekzoznamu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042F9E" w:rsidRPr="00800BC2" w:rsidRDefault="00042F9E" w:rsidP="00042F9E">
      <w:pPr>
        <w:pStyle w:val="Odsekzoznamu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84019" w:rsidRDefault="008204EE" w:rsidP="00A84019">
      <w:pPr>
        <w:autoSpaceDE w:val="0"/>
        <w:spacing w:after="200" w:line="100" w:lineRule="atLeast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ED0B86">
        <w:rPr>
          <w:b/>
          <w:u w:val="single"/>
        </w:rPr>
        <w:t>2</w:t>
      </w:r>
      <w:r w:rsidR="00826896">
        <w:rPr>
          <w:b/>
          <w:u w:val="single"/>
        </w:rPr>
        <w:t>/</w:t>
      </w:r>
      <w:r w:rsidR="00A84019">
        <w:rPr>
          <w:b/>
          <w:u w:val="single"/>
        </w:rPr>
        <w:t xml:space="preserve"> Záver</w:t>
      </w:r>
    </w:p>
    <w:p w:rsidR="008A542C" w:rsidRDefault="008A542C" w:rsidP="008A542C">
      <w:pPr>
        <w:ind w:firstLine="708"/>
        <w:jc w:val="both"/>
      </w:pPr>
      <w:r>
        <w:t xml:space="preserve">Nakoľko program zasadnutia obecného zastupiteľstva bol vyčerpaný, predsedajúca poďakovala  všetkým prítomným za účasť a rokovanie ukončila. </w:t>
      </w:r>
    </w:p>
    <w:p w:rsidR="008A542C" w:rsidRDefault="008A542C" w:rsidP="008A542C">
      <w:pPr>
        <w:ind w:firstLine="708"/>
        <w:jc w:val="both"/>
      </w:pPr>
    </w:p>
    <w:p w:rsidR="00A84019" w:rsidRDefault="00A84019" w:rsidP="00A84019">
      <w:pPr>
        <w:ind w:firstLine="708"/>
        <w:jc w:val="both"/>
      </w:pPr>
    </w:p>
    <w:p w:rsidR="000D6AAD" w:rsidRDefault="000D6AAD" w:rsidP="00A84019"/>
    <w:p w:rsidR="000D6AAD" w:rsidRDefault="000D6AAD" w:rsidP="00A84019"/>
    <w:p w:rsidR="000D6AAD" w:rsidRDefault="000D6AAD" w:rsidP="00A84019"/>
    <w:p w:rsidR="0094785C" w:rsidRDefault="0094785C" w:rsidP="00A84019"/>
    <w:p w:rsidR="0056378B" w:rsidRDefault="0056378B" w:rsidP="00A84019"/>
    <w:p w:rsidR="0056378B" w:rsidRDefault="0056378B" w:rsidP="00A84019"/>
    <w:p w:rsidR="0056378B" w:rsidRDefault="0056378B" w:rsidP="00A84019"/>
    <w:p w:rsidR="0056378B" w:rsidRDefault="0056378B" w:rsidP="00A84019"/>
    <w:p w:rsidR="0056378B" w:rsidRDefault="0056378B" w:rsidP="00A84019"/>
    <w:p w:rsidR="0094785C" w:rsidRDefault="0094785C" w:rsidP="00A84019"/>
    <w:p w:rsidR="0094785C" w:rsidRDefault="0094785C" w:rsidP="00A84019"/>
    <w:p w:rsidR="00A84019" w:rsidRDefault="00A84019" w:rsidP="00A84019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Ing. </w:t>
      </w:r>
      <w:proofErr w:type="spellStart"/>
      <w:r>
        <w:t>Štěpánka</w:t>
      </w:r>
      <w:proofErr w:type="spellEnd"/>
      <w:r>
        <w:t xml:space="preserve"> Zacharová</w:t>
      </w:r>
    </w:p>
    <w:p w:rsidR="00A84019" w:rsidRDefault="00A84019" w:rsidP="00A84019">
      <w:r>
        <w:t>prednostka úradu                                                                      starostka obce</w:t>
      </w:r>
    </w:p>
    <w:p w:rsidR="006D2CA1" w:rsidRDefault="006D2CA1" w:rsidP="00A84019"/>
    <w:p w:rsidR="006D2CA1" w:rsidRDefault="006D2CA1" w:rsidP="00A84019"/>
    <w:p w:rsidR="00A84019" w:rsidRDefault="00A84019" w:rsidP="00A84019"/>
    <w:p w:rsidR="00A84019" w:rsidRDefault="00A84019" w:rsidP="00A84019">
      <w:r>
        <w:t xml:space="preserve">Overovatelia:    </w:t>
      </w:r>
      <w:r>
        <w:tab/>
      </w:r>
      <w:proofErr w:type="spellStart"/>
      <w:r w:rsidR="00ED0B86">
        <w:t>AnetaVašová</w:t>
      </w:r>
      <w:proofErr w:type="spellEnd"/>
    </w:p>
    <w:p w:rsidR="00A84019" w:rsidRDefault="00A84019" w:rsidP="00A84019"/>
    <w:p w:rsidR="00A84019" w:rsidRDefault="00ED0B86" w:rsidP="00A84019">
      <w:pPr>
        <w:ind w:left="1416" w:firstLine="708"/>
      </w:pPr>
      <w:r>
        <w:t>Imrich Petrík</w:t>
      </w:r>
    </w:p>
    <w:p w:rsidR="00A84019" w:rsidRDefault="00A84019" w:rsidP="00A84019">
      <w:pPr>
        <w:ind w:left="1416" w:firstLine="708"/>
      </w:pPr>
    </w:p>
    <w:p w:rsidR="00D62A9D" w:rsidRDefault="00D62A9D" w:rsidP="00A84019">
      <w:pPr>
        <w:ind w:left="1416" w:firstLine="708"/>
      </w:pPr>
    </w:p>
    <w:p w:rsidR="00A84019" w:rsidRPr="00ED0B86" w:rsidRDefault="00A84019" w:rsidP="00A84019">
      <w:r>
        <w:t xml:space="preserve">Zapisovateľka:  </w:t>
      </w:r>
      <w:r>
        <w:tab/>
        <w:t xml:space="preserve">Helena </w:t>
      </w:r>
      <w:proofErr w:type="spellStart"/>
      <w:r w:rsidRPr="00ED0B86">
        <w:t>Kanyicsková</w:t>
      </w:r>
      <w:proofErr w:type="spellEnd"/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Pr="003B7C0B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2B2BF0" w:rsidRDefault="002B2BF0" w:rsidP="002B2BF0">
      <w:pPr>
        <w:jc w:val="both"/>
        <w:rPr>
          <w:rFonts w:cs="Times New Roman"/>
          <w:i/>
        </w:rPr>
      </w:pPr>
    </w:p>
    <w:p w:rsidR="002B2BF0" w:rsidRPr="002F3B6B" w:rsidRDefault="002B2BF0" w:rsidP="002B2B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642" w:rsidRDefault="00770642" w:rsidP="006418CE">
      <w:pPr>
        <w:pStyle w:val="Szvegtrzs2"/>
        <w:jc w:val="both"/>
      </w:pPr>
    </w:p>
    <w:p w:rsidR="006418CE" w:rsidRDefault="006418CE" w:rsidP="006418CE"/>
    <w:p w:rsidR="006418CE" w:rsidRDefault="006418CE" w:rsidP="006418CE"/>
    <w:p w:rsidR="006418CE" w:rsidRDefault="006418CE" w:rsidP="006418CE"/>
    <w:p w:rsidR="001404A5" w:rsidRDefault="001404A5" w:rsidP="006418CE"/>
    <w:p w:rsidR="001404A5" w:rsidRDefault="001404A5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C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EE"/>
    <w:family w:val="swiss"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4" w15:restartNumberingAfterBreak="0">
    <w:nsid w:val="0E963C78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106CA"/>
    <w:multiLevelType w:val="hybridMultilevel"/>
    <w:tmpl w:val="A2EE068C"/>
    <w:lvl w:ilvl="0" w:tplc="8736A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3CC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B359C"/>
    <w:multiLevelType w:val="hybridMultilevel"/>
    <w:tmpl w:val="AF888892"/>
    <w:lvl w:ilvl="0" w:tplc="823837F8">
      <w:start w:val="9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7869"/>
    <w:multiLevelType w:val="hybridMultilevel"/>
    <w:tmpl w:val="7070E83E"/>
    <w:lvl w:ilvl="0" w:tplc="AB94D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171FB"/>
    <w:multiLevelType w:val="hybridMultilevel"/>
    <w:tmpl w:val="DF74E9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15C0"/>
    <w:multiLevelType w:val="hybridMultilevel"/>
    <w:tmpl w:val="2500BB1A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A6479"/>
    <w:multiLevelType w:val="hybridMultilevel"/>
    <w:tmpl w:val="8EFAB0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176B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0AD9"/>
    <w:multiLevelType w:val="hybridMultilevel"/>
    <w:tmpl w:val="00F055BA"/>
    <w:lvl w:ilvl="0" w:tplc="F7DEB8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5769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28F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326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37EE"/>
    <w:multiLevelType w:val="hybridMultilevel"/>
    <w:tmpl w:val="CCF0CDFE"/>
    <w:lvl w:ilvl="0" w:tplc="FD347E40">
      <w:start w:val="9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82D71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435C3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D0908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44469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E38B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63267"/>
    <w:multiLevelType w:val="hybridMultilevel"/>
    <w:tmpl w:val="8B407F04"/>
    <w:lvl w:ilvl="0" w:tplc="169C9FA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70E9A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D17C4"/>
    <w:multiLevelType w:val="hybridMultilevel"/>
    <w:tmpl w:val="E1947A5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3211B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33E47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10476"/>
    <w:multiLevelType w:val="hybridMultilevel"/>
    <w:tmpl w:val="8326F1C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45E72"/>
    <w:multiLevelType w:val="hybridMultilevel"/>
    <w:tmpl w:val="E2CAF6E0"/>
    <w:lvl w:ilvl="0" w:tplc="C3C4C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9610A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8476E"/>
    <w:multiLevelType w:val="hybridMultilevel"/>
    <w:tmpl w:val="A75CF402"/>
    <w:lvl w:ilvl="0" w:tplc="E04C766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E65E8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75C2C"/>
    <w:multiLevelType w:val="hybridMultilevel"/>
    <w:tmpl w:val="1CCADA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76825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8"/>
  </w:num>
  <w:num w:numId="4">
    <w:abstractNumId w:val="8"/>
  </w:num>
  <w:num w:numId="5">
    <w:abstractNumId w:val="31"/>
  </w:num>
  <w:num w:numId="6">
    <w:abstractNumId w:val="7"/>
  </w:num>
  <w:num w:numId="7">
    <w:abstractNumId w:val="3"/>
  </w:num>
  <w:num w:numId="8">
    <w:abstractNumId w:val="29"/>
  </w:num>
  <w:num w:numId="9">
    <w:abstractNumId w:val="33"/>
  </w:num>
  <w:num w:numId="10">
    <w:abstractNumId w:val="9"/>
  </w:num>
  <w:num w:numId="11">
    <w:abstractNumId w:val="10"/>
  </w:num>
  <w:num w:numId="12">
    <w:abstractNumId w:val="6"/>
  </w:num>
  <w:num w:numId="13">
    <w:abstractNumId w:val="4"/>
  </w:num>
  <w:num w:numId="14">
    <w:abstractNumId w:val="27"/>
  </w:num>
  <w:num w:numId="15">
    <w:abstractNumId w:val="22"/>
  </w:num>
  <w:num w:numId="16">
    <w:abstractNumId w:val="13"/>
  </w:num>
  <w:num w:numId="17">
    <w:abstractNumId w:val="26"/>
  </w:num>
  <w:num w:numId="18">
    <w:abstractNumId w:val="30"/>
  </w:num>
  <w:num w:numId="19">
    <w:abstractNumId w:val="20"/>
  </w:num>
  <w:num w:numId="20">
    <w:abstractNumId w:val="12"/>
  </w:num>
  <w:num w:numId="21">
    <w:abstractNumId w:val="1"/>
  </w:num>
  <w:num w:numId="22">
    <w:abstractNumId w:val="21"/>
  </w:num>
  <w:num w:numId="23">
    <w:abstractNumId w:val="14"/>
  </w:num>
  <w:num w:numId="24">
    <w:abstractNumId w:val="24"/>
  </w:num>
  <w:num w:numId="25">
    <w:abstractNumId w:val="18"/>
  </w:num>
  <w:num w:numId="26">
    <w:abstractNumId w:val="19"/>
  </w:num>
  <w:num w:numId="27">
    <w:abstractNumId w:val="34"/>
  </w:num>
  <w:num w:numId="28">
    <w:abstractNumId w:val="32"/>
  </w:num>
  <w:num w:numId="29">
    <w:abstractNumId w:val="15"/>
  </w:num>
  <w:num w:numId="30">
    <w:abstractNumId w:val="16"/>
  </w:num>
  <w:num w:numId="31">
    <w:abstractNumId w:val="17"/>
  </w:num>
  <w:num w:numId="32">
    <w:abstractNumId w:val="5"/>
  </w:num>
  <w:num w:numId="33">
    <w:abstractNumId w:val="11"/>
  </w:num>
  <w:num w:numId="3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10C22"/>
    <w:rsid w:val="00025C76"/>
    <w:rsid w:val="00042F9E"/>
    <w:rsid w:val="000606BE"/>
    <w:rsid w:val="000620AC"/>
    <w:rsid w:val="000627CB"/>
    <w:rsid w:val="0006517A"/>
    <w:rsid w:val="00066316"/>
    <w:rsid w:val="000752C6"/>
    <w:rsid w:val="000762B6"/>
    <w:rsid w:val="00083465"/>
    <w:rsid w:val="00086565"/>
    <w:rsid w:val="000A247E"/>
    <w:rsid w:val="000A65D4"/>
    <w:rsid w:val="000A76D1"/>
    <w:rsid w:val="000B074D"/>
    <w:rsid w:val="000C2EC7"/>
    <w:rsid w:val="000C5FE0"/>
    <w:rsid w:val="000C7838"/>
    <w:rsid w:val="000D6AAD"/>
    <w:rsid w:val="000D6C5D"/>
    <w:rsid w:val="000E30CA"/>
    <w:rsid w:val="000E621E"/>
    <w:rsid w:val="000E64D6"/>
    <w:rsid w:val="000E7A5A"/>
    <w:rsid w:val="000F20E2"/>
    <w:rsid w:val="000F2178"/>
    <w:rsid w:val="000F3E70"/>
    <w:rsid w:val="000F4A81"/>
    <w:rsid w:val="001053F0"/>
    <w:rsid w:val="0011694F"/>
    <w:rsid w:val="00136C29"/>
    <w:rsid w:val="001404A5"/>
    <w:rsid w:val="0014682D"/>
    <w:rsid w:val="00146BDD"/>
    <w:rsid w:val="00150058"/>
    <w:rsid w:val="001511DB"/>
    <w:rsid w:val="0016076D"/>
    <w:rsid w:val="00161679"/>
    <w:rsid w:val="0018054D"/>
    <w:rsid w:val="00186EB2"/>
    <w:rsid w:val="001922E5"/>
    <w:rsid w:val="001A2160"/>
    <w:rsid w:val="001A297D"/>
    <w:rsid w:val="001A2A79"/>
    <w:rsid w:val="001A2B5B"/>
    <w:rsid w:val="001A492B"/>
    <w:rsid w:val="001A5D4E"/>
    <w:rsid w:val="001B23D3"/>
    <w:rsid w:val="001B3B9A"/>
    <w:rsid w:val="001B4332"/>
    <w:rsid w:val="001B7B86"/>
    <w:rsid w:val="001C2B28"/>
    <w:rsid w:val="001C2EC3"/>
    <w:rsid w:val="001C3AD4"/>
    <w:rsid w:val="001C4BD3"/>
    <w:rsid w:val="001C7EF4"/>
    <w:rsid w:val="001D1E73"/>
    <w:rsid w:val="001D59D8"/>
    <w:rsid w:val="001E33EF"/>
    <w:rsid w:val="001F0565"/>
    <w:rsid w:val="00205E8F"/>
    <w:rsid w:val="00211419"/>
    <w:rsid w:val="00221AE0"/>
    <w:rsid w:val="00224F81"/>
    <w:rsid w:val="002314CA"/>
    <w:rsid w:val="00236AD0"/>
    <w:rsid w:val="002475AC"/>
    <w:rsid w:val="00250556"/>
    <w:rsid w:val="00251599"/>
    <w:rsid w:val="002620F3"/>
    <w:rsid w:val="002724F9"/>
    <w:rsid w:val="00280B3A"/>
    <w:rsid w:val="00281B4C"/>
    <w:rsid w:val="00281ECE"/>
    <w:rsid w:val="00286465"/>
    <w:rsid w:val="00290817"/>
    <w:rsid w:val="0029310C"/>
    <w:rsid w:val="002949A9"/>
    <w:rsid w:val="002A0D50"/>
    <w:rsid w:val="002A0E6A"/>
    <w:rsid w:val="002A398A"/>
    <w:rsid w:val="002B05C8"/>
    <w:rsid w:val="002B2BF0"/>
    <w:rsid w:val="002D2C30"/>
    <w:rsid w:val="002D3778"/>
    <w:rsid w:val="002E6CE7"/>
    <w:rsid w:val="002F3B6B"/>
    <w:rsid w:val="00310D61"/>
    <w:rsid w:val="00314DB8"/>
    <w:rsid w:val="00315C57"/>
    <w:rsid w:val="003200B3"/>
    <w:rsid w:val="0032207F"/>
    <w:rsid w:val="00324582"/>
    <w:rsid w:val="003252D2"/>
    <w:rsid w:val="00326020"/>
    <w:rsid w:val="00332C4A"/>
    <w:rsid w:val="003434DE"/>
    <w:rsid w:val="00343C6C"/>
    <w:rsid w:val="0034766B"/>
    <w:rsid w:val="00350AEE"/>
    <w:rsid w:val="00353D89"/>
    <w:rsid w:val="003554C3"/>
    <w:rsid w:val="003571A2"/>
    <w:rsid w:val="003571E9"/>
    <w:rsid w:val="00361478"/>
    <w:rsid w:val="003616B1"/>
    <w:rsid w:val="003621F2"/>
    <w:rsid w:val="003625B0"/>
    <w:rsid w:val="003661E3"/>
    <w:rsid w:val="0036781E"/>
    <w:rsid w:val="003728F5"/>
    <w:rsid w:val="00374E6F"/>
    <w:rsid w:val="003757D8"/>
    <w:rsid w:val="003761A7"/>
    <w:rsid w:val="00376757"/>
    <w:rsid w:val="003778BB"/>
    <w:rsid w:val="0038470C"/>
    <w:rsid w:val="00385169"/>
    <w:rsid w:val="00387921"/>
    <w:rsid w:val="0039149B"/>
    <w:rsid w:val="003A2E15"/>
    <w:rsid w:val="003B4D4E"/>
    <w:rsid w:val="003B64C2"/>
    <w:rsid w:val="003B7C0B"/>
    <w:rsid w:val="003D0E01"/>
    <w:rsid w:val="003D162C"/>
    <w:rsid w:val="003D3C42"/>
    <w:rsid w:val="003E523A"/>
    <w:rsid w:val="003F5840"/>
    <w:rsid w:val="004005CA"/>
    <w:rsid w:val="00400712"/>
    <w:rsid w:val="00403595"/>
    <w:rsid w:val="0041373B"/>
    <w:rsid w:val="00413F6A"/>
    <w:rsid w:val="00422F93"/>
    <w:rsid w:val="00424A64"/>
    <w:rsid w:val="004268BF"/>
    <w:rsid w:val="00427B89"/>
    <w:rsid w:val="00441395"/>
    <w:rsid w:val="00442020"/>
    <w:rsid w:val="00442D4B"/>
    <w:rsid w:val="00450210"/>
    <w:rsid w:val="004615F1"/>
    <w:rsid w:val="0047193F"/>
    <w:rsid w:val="004726B7"/>
    <w:rsid w:val="004779E2"/>
    <w:rsid w:val="004808A5"/>
    <w:rsid w:val="00482470"/>
    <w:rsid w:val="00497632"/>
    <w:rsid w:val="004A1DDE"/>
    <w:rsid w:val="004A352A"/>
    <w:rsid w:val="004A6F7E"/>
    <w:rsid w:val="004B5CBF"/>
    <w:rsid w:val="004B610C"/>
    <w:rsid w:val="004B6691"/>
    <w:rsid w:val="004B6802"/>
    <w:rsid w:val="004C176D"/>
    <w:rsid w:val="004C2259"/>
    <w:rsid w:val="004D0FB9"/>
    <w:rsid w:val="004D2A10"/>
    <w:rsid w:val="004E783A"/>
    <w:rsid w:val="004F682B"/>
    <w:rsid w:val="00511A3A"/>
    <w:rsid w:val="00525638"/>
    <w:rsid w:val="00527D7F"/>
    <w:rsid w:val="00533180"/>
    <w:rsid w:val="00533479"/>
    <w:rsid w:val="00536C8F"/>
    <w:rsid w:val="00543FA4"/>
    <w:rsid w:val="005615B1"/>
    <w:rsid w:val="0056378B"/>
    <w:rsid w:val="00564F1C"/>
    <w:rsid w:val="00566C48"/>
    <w:rsid w:val="0056748B"/>
    <w:rsid w:val="00567904"/>
    <w:rsid w:val="00570F0D"/>
    <w:rsid w:val="00572704"/>
    <w:rsid w:val="00575975"/>
    <w:rsid w:val="00580806"/>
    <w:rsid w:val="005814C0"/>
    <w:rsid w:val="005919ED"/>
    <w:rsid w:val="005977A3"/>
    <w:rsid w:val="005978A0"/>
    <w:rsid w:val="005A0CD5"/>
    <w:rsid w:val="005A45E2"/>
    <w:rsid w:val="005C0F8E"/>
    <w:rsid w:val="005C2304"/>
    <w:rsid w:val="005C66F4"/>
    <w:rsid w:val="005D4C9E"/>
    <w:rsid w:val="005D7C5A"/>
    <w:rsid w:val="005E1CD5"/>
    <w:rsid w:val="005E31D1"/>
    <w:rsid w:val="005F26CE"/>
    <w:rsid w:val="005F2DC4"/>
    <w:rsid w:val="005F43B4"/>
    <w:rsid w:val="005F5F68"/>
    <w:rsid w:val="00603DB7"/>
    <w:rsid w:val="0061040C"/>
    <w:rsid w:val="00612467"/>
    <w:rsid w:val="006137C2"/>
    <w:rsid w:val="00616665"/>
    <w:rsid w:val="006221CD"/>
    <w:rsid w:val="00634F76"/>
    <w:rsid w:val="00636F45"/>
    <w:rsid w:val="00637535"/>
    <w:rsid w:val="006418CE"/>
    <w:rsid w:val="0064429F"/>
    <w:rsid w:val="0065238A"/>
    <w:rsid w:val="00657A20"/>
    <w:rsid w:val="006606FB"/>
    <w:rsid w:val="00662F4B"/>
    <w:rsid w:val="0066676A"/>
    <w:rsid w:val="00676AC9"/>
    <w:rsid w:val="006833BA"/>
    <w:rsid w:val="0068362F"/>
    <w:rsid w:val="00683B27"/>
    <w:rsid w:val="00697AAA"/>
    <w:rsid w:val="006A14BD"/>
    <w:rsid w:val="006A1979"/>
    <w:rsid w:val="006B6B32"/>
    <w:rsid w:val="006B707D"/>
    <w:rsid w:val="006C00A3"/>
    <w:rsid w:val="006C11BA"/>
    <w:rsid w:val="006D0C88"/>
    <w:rsid w:val="006D1907"/>
    <w:rsid w:val="006D2CA1"/>
    <w:rsid w:val="006D5572"/>
    <w:rsid w:val="006E4991"/>
    <w:rsid w:val="006E5D8E"/>
    <w:rsid w:val="006E6034"/>
    <w:rsid w:val="006E626F"/>
    <w:rsid w:val="006F318D"/>
    <w:rsid w:val="0070167B"/>
    <w:rsid w:val="00712C18"/>
    <w:rsid w:val="0073237E"/>
    <w:rsid w:val="00740C8B"/>
    <w:rsid w:val="007424C9"/>
    <w:rsid w:val="007511A7"/>
    <w:rsid w:val="00770642"/>
    <w:rsid w:val="00784CF5"/>
    <w:rsid w:val="00791657"/>
    <w:rsid w:val="007A2DCA"/>
    <w:rsid w:val="007A6248"/>
    <w:rsid w:val="007A74EE"/>
    <w:rsid w:val="007B19A4"/>
    <w:rsid w:val="007B5BBF"/>
    <w:rsid w:val="007C7218"/>
    <w:rsid w:val="007D235F"/>
    <w:rsid w:val="007D78AE"/>
    <w:rsid w:val="007E2CE2"/>
    <w:rsid w:val="007F1F8C"/>
    <w:rsid w:val="007F29AE"/>
    <w:rsid w:val="007F53BD"/>
    <w:rsid w:val="007F7912"/>
    <w:rsid w:val="00800BC2"/>
    <w:rsid w:val="00802E20"/>
    <w:rsid w:val="008075BC"/>
    <w:rsid w:val="008103B6"/>
    <w:rsid w:val="008143D5"/>
    <w:rsid w:val="008204EE"/>
    <w:rsid w:val="008207E5"/>
    <w:rsid w:val="00821669"/>
    <w:rsid w:val="0082524A"/>
    <w:rsid w:val="00825BCA"/>
    <w:rsid w:val="00826896"/>
    <w:rsid w:val="00830F04"/>
    <w:rsid w:val="00833579"/>
    <w:rsid w:val="00856534"/>
    <w:rsid w:val="00856F9B"/>
    <w:rsid w:val="00857F6B"/>
    <w:rsid w:val="00861B05"/>
    <w:rsid w:val="00862D62"/>
    <w:rsid w:val="00865448"/>
    <w:rsid w:val="0088009F"/>
    <w:rsid w:val="00880D22"/>
    <w:rsid w:val="00884AEF"/>
    <w:rsid w:val="008852EE"/>
    <w:rsid w:val="008859A6"/>
    <w:rsid w:val="008A2E2A"/>
    <w:rsid w:val="008A4E0F"/>
    <w:rsid w:val="008A542C"/>
    <w:rsid w:val="008A55FA"/>
    <w:rsid w:val="008B3A01"/>
    <w:rsid w:val="008B3F08"/>
    <w:rsid w:val="008C5502"/>
    <w:rsid w:val="008F5472"/>
    <w:rsid w:val="008F7436"/>
    <w:rsid w:val="008F7437"/>
    <w:rsid w:val="00900A7F"/>
    <w:rsid w:val="009172F8"/>
    <w:rsid w:val="00921F9C"/>
    <w:rsid w:val="00924C4E"/>
    <w:rsid w:val="00926561"/>
    <w:rsid w:val="00927F19"/>
    <w:rsid w:val="00935226"/>
    <w:rsid w:val="00937880"/>
    <w:rsid w:val="00946895"/>
    <w:rsid w:val="0094785C"/>
    <w:rsid w:val="00950151"/>
    <w:rsid w:val="00953BA7"/>
    <w:rsid w:val="009548CC"/>
    <w:rsid w:val="009712D9"/>
    <w:rsid w:val="009725F0"/>
    <w:rsid w:val="009830B5"/>
    <w:rsid w:val="009845E5"/>
    <w:rsid w:val="00984665"/>
    <w:rsid w:val="00986455"/>
    <w:rsid w:val="009931F0"/>
    <w:rsid w:val="009A2A42"/>
    <w:rsid w:val="009A5AF8"/>
    <w:rsid w:val="009A6090"/>
    <w:rsid w:val="009B741A"/>
    <w:rsid w:val="009C2ECD"/>
    <w:rsid w:val="009C75A1"/>
    <w:rsid w:val="009C78EF"/>
    <w:rsid w:val="009D0AAF"/>
    <w:rsid w:val="009D13F1"/>
    <w:rsid w:val="009D4C30"/>
    <w:rsid w:val="009E2E70"/>
    <w:rsid w:val="009E412C"/>
    <w:rsid w:val="009F36FD"/>
    <w:rsid w:val="00A04C66"/>
    <w:rsid w:val="00A06353"/>
    <w:rsid w:val="00A120D2"/>
    <w:rsid w:val="00A136CC"/>
    <w:rsid w:val="00A25F64"/>
    <w:rsid w:val="00A36C4B"/>
    <w:rsid w:val="00A436FE"/>
    <w:rsid w:val="00A50EB0"/>
    <w:rsid w:val="00A51603"/>
    <w:rsid w:val="00A5319E"/>
    <w:rsid w:val="00A53BF2"/>
    <w:rsid w:val="00A546C6"/>
    <w:rsid w:val="00A55FE7"/>
    <w:rsid w:val="00A56D3E"/>
    <w:rsid w:val="00A61320"/>
    <w:rsid w:val="00A635D4"/>
    <w:rsid w:val="00A653A8"/>
    <w:rsid w:val="00A72FDC"/>
    <w:rsid w:val="00A747EC"/>
    <w:rsid w:val="00A83D22"/>
    <w:rsid w:val="00A84019"/>
    <w:rsid w:val="00A92439"/>
    <w:rsid w:val="00A94718"/>
    <w:rsid w:val="00A94FB7"/>
    <w:rsid w:val="00AA1C3A"/>
    <w:rsid w:val="00AA53DD"/>
    <w:rsid w:val="00AB2333"/>
    <w:rsid w:val="00AB28BA"/>
    <w:rsid w:val="00AC131B"/>
    <w:rsid w:val="00AC2701"/>
    <w:rsid w:val="00AC41D7"/>
    <w:rsid w:val="00AC6525"/>
    <w:rsid w:val="00AD3719"/>
    <w:rsid w:val="00AE6FDA"/>
    <w:rsid w:val="00AF0C0F"/>
    <w:rsid w:val="00AF4361"/>
    <w:rsid w:val="00AF63CA"/>
    <w:rsid w:val="00B01747"/>
    <w:rsid w:val="00B24A09"/>
    <w:rsid w:val="00B307D4"/>
    <w:rsid w:val="00B308ED"/>
    <w:rsid w:val="00B31221"/>
    <w:rsid w:val="00B370B5"/>
    <w:rsid w:val="00B52CC4"/>
    <w:rsid w:val="00B56B97"/>
    <w:rsid w:val="00B56C4C"/>
    <w:rsid w:val="00B56D97"/>
    <w:rsid w:val="00B64E0D"/>
    <w:rsid w:val="00B77179"/>
    <w:rsid w:val="00B93FE0"/>
    <w:rsid w:val="00B94E40"/>
    <w:rsid w:val="00B95473"/>
    <w:rsid w:val="00B954B8"/>
    <w:rsid w:val="00BA352C"/>
    <w:rsid w:val="00BA56C9"/>
    <w:rsid w:val="00BA5853"/>
    <w:rsid w:val="00BB438D"/>
    <w:rsid w:val="00BC33DE"/>
    <w:rsid w:val="00BC5D36"/>
    <w:rsid w:val="00BC6EA2"/>
    <w:rsid w:val="00BD5A91"/>
    <w:rsid w:val="00BD6E2C"/>
    <w:rsid w:val="00BD704D"/>
    <w:rsid w:val="00BE15A5"/>
    <w:rsid w:val="00BE2543"/>
    <w:rsid w:val="00BE2B44"/>
    <w:rsid w:val="00BE62E0"/>
    <w:rsid w:val="00BE76F1"/>
    <w:rsid w:val="00BF6087"/>
    <w:rsid w:val="00BF775B"/>
    <w:rsid w:val="00C03E26"/>
    <w:rsid w:val="00C13297"/>
    <w:rsid w:val="00C2550B"/>
    <w:rsid w:val="00C26D54"/>
    <w:rsid w:val="00C3095F"/>
    <w:rsid w:val="00C32547"/>
    <w:rsid w:val="00C44322"/>
    <w:rsid w:val="00C44A71"/>
    <w:rsid w:val="00C46D3C"/>
    <w:rsid w:val="00C50509"/>
    <w:rsid w:val="00C57339"/>
    <w:rsid w:val="00C6251C"/>
    <w:rsid w:val="00C63ABE"/>
    <w:rsid w:val="00C65C40"/>
    <w:rsid w:val="00C671AD"/>
    <w:rsid w:val="00C70CB3"/>
    <w:rsid w:val="00C814EF"/>
    <w:rsid w:val="00C84E6D"/>
    <w:rsid w:val="00C85E84"/>
    <w:rsid w:val="00C915A5"/>
    <w:rsid w:val="00CA1D89"/>
    <w:rsid w:val="00CA545B"/>
    <w:rsid w:val="00CB34DF"/>
    <w:rsid w:val="00CB3A07"/>
    <w:rsid w:val="00CC2BAC"/>
    <w:rsid w:val="00CC4BC9"/>
    <w:rsid w:val="00CC4C69"/>
    <w:rsid w:val="00CC5123"/>
    <w:rsid w:val="00CE495F"/>
    <w:rsid w:val="00CE7699"/>
    <w:rsid w:val="00CE7906"/>
    <w:rsid w:val="00CF25F0"/>
    <w:rsid w:val="00D14E7F"/>
    <w:rsid w:val="00D423FE"/>
    <w:rsid w:val="00D42784"/>
    <w:rsid w:val="00D45135"/>
    <w:rsid w:val="00D46527"/>
    <w:rsid w:val="00D504DC"/>
    <w:rsid w:val="00D527CC"/>
    <w:rsid w:val="00D562DD"/>
    <w:rsid w:val="00D56A59"/>
    <w:rsid w:val="00D62A9D"/>
    <w:rsid w:val="00D63413"/>
    <w:rsid w:val="00D63A1D"/>
    <w:rsid w:val="00D66650"/>
    <w:rsid w:val="00D7221B"/>
    <w:rsid w:val="00D85CE3"/>
    <w:rsid w:val="00D867EF"/>
    <w:rsid w:val="00D92623"/>
    <w:rsid w:val="00D92C9F"/>
    <w:rsid w:val="00DB0FE3"/>
    <w:rsid w:val="00DB3A70"/>
    <w:rsid w:val="00DB7BD6"/>
    <w:rsid w:val="00DC16A7"/>
    <w:rsid w:val="00DD196E"/>
    <w:rsid w:val="00DD4346"/>
    <w:rsid w:val="00DE151D"/>
    <w:rsid w:val="00DE6C7B"/>
    <w:rsid w:val="00DF5F98"/>
    <w:rsid w:val="00DF6FE8"/>
    <w:rsid w:val="00E02036"/>
    <w:rsid w:val="00E0538F"/>
    <w:rsid w:val="00E056A4"/>
    <w:rsid w:val="00E07D14"/>
    <w:rsid w:val="00E15960"/>
    <w:rsid w:val="00E26FA2"/>
    <w:rsid w:val="00E31398"/>
    <w:rsid w:val="00E532BF"/>
    <w:rsid w:val="00E53C64"/>
    <w:rsid w:val="00E54D15"/>
    <w:rsid w:val="00E5548A"/>
    <w:rsid w:val="00E57048"/>
    <w:rsid w:val="00E732F8"/>
    <w:rsid w:val="00E86E8F"/>
    <w:rsid w:val="00EA098E"/>
    <w:rsid w:val="00EA20FD"/>
    <w:rsid w:val="00EA5F5E"/>
    <w:rsid w:val="00ED0B86"/>
    <w:rsid w:val="00ED1B42"/>
    <w:rsid w:val="00ED4C14"/>
    <w:rsid w:val="00ED50E7"/>
    <w:rsid w:val="00EE2755"/>
    <w:rsid w:val="00EF0059"/>
    <w:rsid w:val="00EF01B1"/>
    <w:rsid w:val="00EF168A"/>
    <w:rsid w:val="00EF3A61"/>
    <w:rsid w:val="00F00332"/>
    <w:rsid w:val="00F1260E"/>
    <w:rsid w:val="00F2125B"/>
    <w:rsid w:val="00F21CF9"/>
    <w:rsid w:val="00F2503C"/>
    <w:rsid w:val="00F26B99"/>
    <w:rsid w:val="00F35EEE"/>
    <w:rsid w:val="00F35F72"/>
    <w:rsid w:val="00F42362"/>
    <w:rsid w:val="00F4240D"/>
    <w:rsid w:val="00F42721"/>
    <w:rsid w:val="00F5311C"/>
    <w:rsid w:val="00F53253"/>
    <w:rsid w:val="00F54677"/>
    <w:rsid w:val="00F8319E"/>
    <w:rsid w:val="00F9376E"/>
    <w:rsid w:val="00FA1EFB"/>
    <w:rsid w:val="00FA5719"/>
    <w:rsid w:val="00FA6320"/>
    <w:rsid w:val="00FA6600"/>
    <w:rsid w:val="00FC10F7"/>
    <w:rsid w:val="00FC40B3"/>
    <w:rsid w:val="00FD31C4"/>
    <w:rsid w:val="00FF36FD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9EAD0-7AD4-4215-94B4-862CEF31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30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4BD3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qFormat/>
    <w:rsid w:val="00314DB8"/>
    <w:pPr>
      <w:keepNext/>
      <w:widowControl/>
      <w:suppressAutoHyphens w:val="0"/>
      <w:autoSpaceDE w:val="0"/>
      <w:autoSpaceDN w:val="0"/>
      <w:adjustRightInd w:val="0"/>
      <w:outlineLvl w:val="3"/>
    </w:pPr>
    <w:rPr>
      <w:rFonts w:eastAsia="Times New Roman" w:cs="Times New Roman"/>
      <w:b/>
      <w:bCs/>
      <w:kern w:val="0"/>
      <w:sz w:val="28"/>
      <w:u w:val="single"/>
      <w:lang w:val="cs-CZ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basedOn w:val="Normlny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  <w:style w:type="character" w:customStyle="1" w:styleId="Nadpis4Char">
    <w:name w:val="Nadpis 4 Char"/>
    <w:basedOn w:val="Predvolenpsmoodseku"/>
    <w:link w:val="Nadpis4"/>
    <w:rsid w:val="00314DB8"/>
    <w:rPr>
      <w:rFonts w:ascii="Times New Roman" w:eastAsia="Times New Roman" w:hAnsi="Times New Roman" w:cs="Times New Roman"/>
      <w:b/>
      <w:bCs/>
      <w:sz w:val="28"/>
      <w:szCs w:val="24"/>
      <w:u w:val="single"/>
      <w:lang w:val="cs-CZ" w:eastAsia="sk-SK"/>
    </w:rPr>
  </w:style>
  <w:style w:type="paragraph" w:customStyle="1" w:styleId="Textbody">
    <w:name w:val="Text body"/>
    <w:basedOn w:val="Normlny"/>
    <w:rsid w:val="00F53253"/>
    <w:pPr>
      <w:widowControl/>
      <w:autoSpaceDE w:val="0"/>
      <w:autoSpaceDN w:val="0"/>
    </w:pPr>
    <w:rPr>
      <w:rFonts w:eastAsia="Times New Roman" w:cs="Times New Roman"/>
      <w:color w:val="000000"/>
      <w:kern w:val="3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5C2304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paragraph" w:customStyle="1" w:styleId="szvegtrzs20">
    <w:name w:val="szvegtrzs2"/>
    <w:basedOn w:val="Normlny"/>
    <w:rsid w:val="00E732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Nzov">
    <w:name w:val="Title"/>
    <w:basedOn w:val="Normlny"/>
    <w:link w:val="NzovChar"/>
    <w:qFormat/>
    <w:rsid w:val="006833BA"/>
    <w:pPr>
      <w:widowControl/>
      <w:suppressAutoHyphens w:val="0"/>
      <w:jc w:val="center"/>
    </w:pPr>
    <w:rPr>
      <w:rFonts w:eastAsia="Times New Roman" w:cs="Times New Roman"/>
      <w:b/>
      <w:kern w:val="0"/>
      <w:sz w:val="20"/>
      <w:szCs w:val="20"/>
      <w:lang w:eastAsia="cs-CZ" w:bidi="ar-SA"/>
    </w:rPr>
  </w:style>
  <w:style w:type="character" w:customStyle="1" w:styleId="NzovChar">
    <w:name w:val="Názov Char"/>
    <w:basedOn w:val="Predvolenpsmoodseku"/>
    <w:link w:val="Nzov"/>
    <w:rsid w:val="006833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A2">
    <w:name w:val="A2"/>
    <w:rsid w:val="00D92623"/>
    <w:rPr>
      <w:rFonts w:cs="Myriad Pro"/>
      <w:b/>
      <w:bCs/>
      <w:color w:val="00000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4BD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F64E-CDC6-4F2D-81E8-600DF500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2197</Words>
  <Characters>12528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6</cp:revision>
  <cp:lastPrinted>2021-07-16T12:50:00Z</cp:lastPrinted>
  <dcterms:created xsi:type="dcterms:W3CDTF">2021-07-16T13:05:00Z</dcterms:created>
  <dcterms:modified xsi:type="dcterms:W3CDTF">2021-08-09T07:20:00Z</dcterms:modified>
</cp:coreProperties>
</file>